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00" w:rsidRDefault="00020F78" w:rsidP="00B15439">
      <w:pPr>
        <w:pStyle w:val="a5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18.10</w:t>
      </w:r>
      <w:r w:rsidR="00B15439">
        <w:rPr>
          <w:rFonts w:ascii="Times New Roman" w:hAnsi="Times New Roman"/>
          <w:sz w:val="28"/>
          <w:szCs w:val="28"/>
        </w:rPr>
        <w:t>.2018 г. в 1</w:t>
      </w:r>
      <w:r w:rsidR="00BE35ED">
        <w:rPr>
          <w:rFonts w:ascii="Times New Roman" w:hAnsi="Times New Roman"/>
          <w:sz w:val="28"/>
          <w:szCs w:val="28"/>
        </w:rPr>
        <w:t>0</w:t>
      </w:r>
      <w:r w:rsidR="008D5AC0">
        <w:rPr>
          <w:rFonts w:ascii="Times New Roman" w:hAnsi="Times New Roman"/>
          <w:sz w:val="28"/>
          <w:szCs w:val="28"/>
        </w:rPr>
        <w:t>.</w:t>
      </w:r>
      <w:r w:rsidR="00B15439">
        <w:rPr>
          <w:rFonts w:ascii="Times New Roman" w:hAnsi="Times New Roman"/>
          <w:sz w:val="28"/>
          <w:szCs w:val="28"/>
        </w:rPr>
        <w:t>0</w:t>
      </w:r>
      <w:r w:rsidR="00103B4F" w:rsidRPr="00103B4F">
        <w:rPr>
          <w:rFonts w:ascii="Times New Roman" w:hAnsi="Times New Roman"/>
          <w:sz w:val="28"/>
          <w:szCs w:val="28"/>
        </w:rPr>
        <w:t xml:space="preserve">0 были подведены итоги аукциона </w:t>
      </w:r>
      <w:r w:rsidR="008D5AC0">
        <w:rPr>
          <w:rFonts w:ascii="Times New Roman" w:hAnsi="Times New Roman"/>
          <w:sz w:val="28"/>
          <w:szCs w:val="28"/>
        </w:rPr>
        <w:t>по продаже муниципального имущества посредством публичного предложения</w:t>
      </w:r>
      <w:r w:rsidR="00103B4F">
        <w:rPr>
          <w:rFonts w:ascii="Times New Roman" w:hAnsi="Times New Roman"/>
          <w:sz w:val="28"/>
          <w:szCs w:val="28"/>
        </w:rPr>
        <w:t xml:space="preserve">. </w:t>
      </w:r>
    </w:p>
    <w:p w:rsidR="00744333" w:rsidRPr="00B15439" w:rsidRDefault="008D5AC0" w:rsidP="00BE35ED">
      <w:pPr>
        <w:pStyle w:val="a5"/>
        <w:ind w:left="-56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Победителем аукциона </w:t>
      </w:r>
      <w:r w:rsidR="00B15439">
        <w:rPr>
          <w:rFonts w:ascii="Times New Roman" w:hAnsi="Times New Roman"/>
          <w:sz w:val="28"/>
          <w:szCs w:val="28"/>
        </w:rPr>
        <w:t>по лоту № 1</w:t>
      </w:r>
      <w:r w:rsidR="00B15439" w:rsidRPr="00B15439">
        <w:rPr>
          <w:rFonts w:ascii="Times New Roman" w:hAnsi="Times New Roman"/>
          <w:sz w:val="28"/>
          <w:szCs w:val="28"/>
        </w:rPr>
        <w:t xml:space="preserve"> </w:t>
      </w:r>
      <w:r w:rsidR="00020F78" w:rsidRPr="00020F78">
        <w:rPr>
          <w:rFonts w:ascii="Times New Roman" w:hAnsi="Times New Roman"/>
          <w:sz w:val="28"/>
          <w:szCs w:val="28"/>
        </w:rPr>
        <w:t>Административное здание, общей площадью 432,8 кв.м.,1992  года постройки, кадастровый номер 16:31:150123:65 и земельный участок общей площадью 3793,00 кв.м. кадастровый номер 16:31:150123:41</w:t>
      </w:r>
      <w:r w:rsidR="00BE35ED" w:rsidRPr="00BE35ED">
        <w:rPr>
          <w:rFonts w:ascii="Times New Roman" w:hAnsi="Times New Roman"/>
          <w:sz w:val="28"/>
          <w:szCs w:val="28"/>
        </w:rPr>
        <w:t xml:space="preserve">, расположенный по адресу: Республика Татарстан, Новошешминский муниципальный район, с. Новошешминск, ул. </w:t>
      </w:r>
      <w:r w:rsidR="00020F78">
        <w:rPr>
          <w:rFonts w:ascii="Times New Roman" w:hAnsi="Times New Roman"/>
          <w:sz w:val="28"/>
          <w:szCs w:val="28"/>
        </w:rPr>
        <w:t>Ленина, д. 92 «а»</w:t>
      </w:r>
      <w:r w:rsidR="00B154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стал</w:t>
      </w:r>
      <w:r w:rsidR="00020F78">
        <w:rPr>
          <w:rFonts w:ascii="Times New Roman" w:hAnsi="Times New Roman"/>
          <w:sz w:val="28"/>
          <w:szCs w:val="28"/>
        </w:rPr>
        <w:t>а</w:t>
      </w:r>
      <w:r w:rsidR="005F19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F78">
        <w:rPr>
          <w:rFonts w:ascii="Times New Roman" w:hAnsi="Times New Roman"/>
          <w:b/>
          <w:color w:val="000000" w:themeColor="text1"/>
          <w:sz w:val="28"/>
          <w:szCs w:val="28"/>
        </w:rPr>
        <w:t>Валиуллина</w:t>
      </w:r>
      <w:proofErr w:type="spellEnd"/>
      <w:r w:rsidR="00020F7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Алсу </w:t>
      </w:r>
      <w:proofErr w:type="spellStart"/>
      <w:r w:rsidR="00020F78">
        <w:rPr>
          <w:rFonts w:ascii="Times New Roman" w:hAnsi="Times New Roman"/>
          <w:b/>
          <w:color w:val="000000" w:themeColor="text1"/>
          <w:sz w:val="28"/>
          <w:szCs w:val="28"/>
        </w:rPr>
        <w:t>Шайдулловна</w:t>
      </w:r>
      <w:proofErr w:type="spellEnd"/>
      <w:r w:rsidR="00020F78">
        <w:rPr>
          <w:rFonts w:ascii="Times New Roman" w:hAnsi="Times New Roman"/>
          <w:color w:val="000000" w:themeColor="text1"/>
          <w:sz w:val="28"/>
          <w:szCs w:val="28"/>
        </w:rPr>
        <w:t>, паспорт: серия 9201 № 404399</w:t>
      </w:r>
      <w:r w:rsidR="00BE35ED" w:rsidRPr="00BE35ED">
        <w:rPr>
          <w:rFonts w:ascii="Times New Roman" w:hAnsi="Times New Roman"/>
          <w:color w:val="000000" w:themeColor="text1"/>
          <w:sz w:val="28"/>
          <w:szCs w:val="28"/>
        </w:rPr>
        <w:t xml:space="preserve">, выдан Отделом </w:t>
      </w:r>
      <w:r w:rsidR="00020F78">
        <w:rPr>
          <w:rFonts w:ascii="Times New Roman" w:hAnsi="Times New Roman"/>
          <w:color w:val="000000" w:themeColor="text1"/>
          <w:sz w:val="28"/>
          <w:szCs w:val="28"/>
        </w:rPr>
        <w:t>внутренних дел Новошешминского района Республики Татарстан 20.10</w:t>
      </w:r>
      <w:r w:rsidR="00BE35ED" w:rsidRPr="00BE35ED">
        <w:rPr>
          <w:rFonts w:ascii="Times New Roman" w:hAnsi="Times New Roman"/>
          <w:color w:val="000000" w:themeColor="text1"/>
          <w:sz w:val="28"/>
          <w:szCs w:val="28"/>
        </w:rPr>
        <w:t>.200</w:t>
      </w:r>
      <w:r w:rsidR="00020F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E35ED" w:rsidRPr="00BE35ED">
        <w:rPr>
          <w:rFonts w:ascii="Times New Roman" w:hAnsi="Times New Roman"/>
          <w:color w:val="000000" w:themeColor="text1"/>
          <w:sz w:val="28"/>
          <w:szCs w:val="28"/>
        </w:rPr>
        <w:t>г., зарегистрированная по адресу РТ</w:t>
      </w:r>
      <w:r w:rsidR="00020F78">
        <w:rPr>
          <w:rFonts w:ascii="Times New Roman" w:hAnsi="Times New Roman"/>
          <w:color w:val="000000" w:themeColor="text1"/>
          <w:sz w:val="28"/>
          <w:szCs w:val="28"/>
        </w:rPr>
        <w:t>, Новошешминский район, с. Новошешминск, ул. Ленина, д. 29, кв. 3.</w:t>
      </w: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20F78"/>
    <w:rsid w:val="000C6B37"/>
    <w:rsid w:val="00103B4F"/>
    <w:rsid w:val="00126439"/>
    <w:rsid w:val="00127E7D"/>
    <w:rsid w:val="00190377"/>
    <w:rsid w:val="00195B4A"/>
    <w:rsid w:val="001B7D1E"/>
    <w:rsid w:val="0024640F"/>
    <w:rsid w:val="002856E8"/>
    <w:rsid w:val="002A06C9"/>
    <w:rsid w:val="00334963"/>
    <w:rsid w:val="003C4B34"/>
    <w:rsid w:val="00486AEE"/>
    <w:rsid w:val="00523804"/>
    <w:rsid w:val="00550BD0"/>
    <w:rsid w:val="005C4424"/>
    <w:rsid w:val="005F1900"/>
    <w:rsid w:val="006E3033"/>
    <w:rsid w:val="00744333"/>
    <w:rsid w:val="007D572C"/>
    <w:rsid w:val="00815452"/>
    <w:rsid w:val="008A5D3F"/>
    <w:rsid w:val="008D5AC0"/>
    <w:rsid w:val="00976D8D"/>
    <w:rsid w:val="00A57CB1"/>
    <w:rsid w:val="00B140A9"/>
    <w:rsid w:val="00B15439"/>
    <w:rsid w:val="00BE35ED"/>
    <w:rsid w:val="00C10E23"/>
    <w:rsid w:val="00C80655"/>
    <w:rsid w:val="00CD7632"/>
    <w:rsid w:val="00D42167"/>
    <w:rsid w:val="00E314E7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No Spacing"/>
    <w:uiPriority w:val="1"/>
    <w:qFormat/>
    <w:rsid w:val="00B154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No Spacing"/>
    <w:uiPriority w:val="1"/>
    <w:qFormat/>
    <w:rsid w:val="00B154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2018-10-18T12:30:00Z</dcterms:created>
  <dcterms:modified xsi:type="dcterms:W3CDTF">2018-10-18T12:30:00Z</dcterms:modified>
</cp:coreProperties>
</file>