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99"/>
        <w:gridCol w:w="473"/>
        <w:gridCol w:w="907"/>
        <w:gridCol w:w="524"/>
        <w:gridCol w:w="958"/>
        <w:gridCol w:w="629"/>
        <w:gridCol w:w="968"/>
        <w:gridCol w:w="1401"/>
        <w:gridCol w:w="756"/>
        <w:gridCol w:w="1236"/>
        <w:gridCol w:w="400"/>
        <w:gridCol w:w="798"/>
        <w:gridCol w:w="758"/>
        <w:gridCol w:w="1236"/>
        <w:gridCol w:w="115"/>
        <w:gridCol w:w="1496"/>
        <w:gridCol w:w="1401"/>
        <w:gridCol w:w="889"/>
        <w:gridCol w:w="824"/>
        <w:gridCol w:w="657"/>
      </w:tblGrid>
      <w:tr w:rsidR="00067CF1" w:rsidTr="00067CF1">
        <w:trPr>
          <w:trHeight w:val="485"/>
        </w:trPr>
        <w:tc>
          <w:tcPr>
            <w:tcW w:w="772" w:type="dxa"/>
            <w:gridSpan w:val="2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907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524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958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629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968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1636" w:type="dxa"/>
            <w:gridSpan w:val="2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798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758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1351" w:type="dxa"/>
            <w:gridSpan w:val="2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824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</w:tr>
      <w:tr w:rsidR="00B478F4" w:rsidTr="00067CF1">
        <w:tc>
          <w:tcPr>
            <w:tcW w:w="16725" w:type="dxa"/>
            <w:gridSpan w:val="20"/>
            <w:shd w:val="clear" w:color="FFFFFF" w:fill="auto"/>
            <w:vAlign w:val="bottom"/>
          </w:tcPr>
          <w:p w:rsidR="00B478F4" w:rsidRDefault="00444157">
            <w:pPr>
              <w:pStyle w:val="1CStyle-1"/>
            </w:pPr>
            <w:r>
              <w:t>СВЕДЕНИЯ</w:t>
            </w:r>
          </w:p>
        </w:tc>
      </w:tr>
      <w:tr w:rsidR="00B478F4" w:rsidTr="00067CF1">
        <w:tc>
          <w:tcPr>
            <w:tcW w:w="16725" w:type="dxa"/>
            <w:gridSpan w:val="20"/>
            <w:shd w:val="clear" w:color="FFFFFF" w:fill="auto"/>
            <w:vAlign w:val="bottom"/>
          </w:tcPr>
          <w:p w:rsidR="00B478F4" w:rsidRDefault="00444157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B478F4" w:rsidTr="00067CF1">
        <w:tc>
          <w:tcPr>
            <w:tcW w:w="16725" w:type="dxa"/>
            <w:gridSpan w:val="20"/>
            <w:shd w:val="clear" w:color="FFFFFF" w:fill="auto"/>
            <w:vAlign w:val="bottom"/>
          </w:tcPr>
          <w:p w:rsidR="00B478F4" w:rsidRDefault="00444157">
            <w:pPr>
              <w:pStyle w:val="1CStyle-1"/>
            </w:pPr>
            <w:r>
              <w:t>за пе</w:t>
            </w:r>
            <w:r w:rsidR="00021209">
              <w:t>риод с 1 января по 31 декабря 2</w:t>
            </w:r>
            <w:r>
              <w:t>017 года</w:t>
            </w:r>
          </w:p>
        </w:tc>
      </w:tr>
      <w:tr w:rsidR="00067CF1" w:rsidTr="00067CF1">
        <w:tc>
          <w:tcPr>
            <w:tcW w:w="772" w:type="dxa"/>
            <w:gridSpan w:val="2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907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524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958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629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968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1198" w:type="dxa"/>
            <w:gridSpan w:val="2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758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1611" w:type="dxa"/>
            <w:gridSpan w:val="2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824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</w:tr>
      <w:tr w:rsidR="00067CF1" w:rsidTr="00067CF1">
        <w:tc>
          <w:tcPr>
            <w:tcW w:w="29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04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8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"/>
            </w:pPr>
            <w:r>
              <w:t>Должность</w:t>
            </w:r>
          </w:p>
        </w:tc>
        <w:tc>
          <w:tcPr>
            <w:tcW w:w="4361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192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301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88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4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7CF1" w:rsidTr="00067CF1">
        <w:tc>
          <w:tcPr>
            <w:tcW w:w="29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04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8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"/>
            </w:pPr>
            <w:r>
              <w:t>Должность</w:t>
            </w:r>
          </w:p>
        </w:tc>
        <w:tc>
          <w:tcPr>
            <w:tcW w:w="96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9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"/>
            </w:pPr>
            <w:r>
              <w:t>вид объекта</w:t>
            </w:r>
          </w:p>
        </w:tc>
        <w:tc>
          <w:tcPr>
            <w:tcW w:w="75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611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5"/>
            </w:pPr>
            <w: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B478F4" w:rsidRDefault="00444157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8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4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7CF1" w:rsidTr="00067CF1">
        <w:tc>
          <w:tcPr>
            <w:tcW w:w="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7"/>
            </w:pPr>
            <w:r>
              <w:t>1</w:t>
            </w:r>
          </w:p>
        </w:tc>
        <w:tc>
          <w:tcPr>
            <w:tcW w:w="190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8"/>
              <w:jc w:val="left"/>
            </w:pPr>
            <w:r>
              <w:t>Петрова Виктория Алексеевна</w:t>
            </w:r>
          </w:p>
        </w:tc>
        <w:tc>
          <w:tcPr>
            <w:tcW w:w="158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9"/>
              <w:jc w:val="left"/>
            </w:pPr>
            <w:r>
              <w:t>Секретарь Исполнительного комитета Архангельского сельского поселения  Новошешминского муниципального района</w:t>
            </w:r>
          </w:p>
        </w:tc>
        <w:tc>
          <w:tcPr>
            <w:tcW w:w="96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2"/>
            </w:pPr>
            <w:r>
              <w:t>121,1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9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5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4"/>
            </w:pPr>
            <w:r>
              <w:t>127,1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88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7"/>
            </w:pPr>
            <w:r>
              <w:t>498 388,97</w:t>
            </w:r>
          </w:p>
        </w:tc>
        <w:tc>
          <w:tcPr>
            <w:tcW w:w="14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9"/>
              <w:jc w:val="left"/>
            </w:pPr>
            <w:r>
              <w:t>-</w:t>
            </w:r>
          </w:p>
        </w:tc>
      </w:tr>
      <w:tr w:rsidR="00067CF1" w:rsidTr="00067CF1">
        <w:tc>
          <w:tcPr>
            <w:tcW w:w="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7"/>
            </w:pPr>
            <w:r>
              <w:t>1</w:t>
            </w:r>
          </w:p>
        </w:tc>
        <w:tc>
          <w:tcPr>
            <w:tcW w:w="190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8"/>
              <w:jc w:val="left"/>
            </w:pPr>
            <w:r>
              <w:t>Петрова Виктория Алексеевна</w:t>
            </w:r>
          </w:p>
        </w:tc>
        <w:tc>
          <w:tcPr>
            <w:tcW w:w="158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9"/>
              <w:jc w:val="left"/>
            </w:pPr>
            <w:r>
              <w:t>Секретарь Исполнительного комитета Архангельского сельского поселения  Новошешминского муниципального района</w:t>
            </w:r>
          </w:p>
        </w:tc>
        <w:tc>
          <w:tcPr>
            <w:tcW w:w="96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2"/>
            </w:pPr>
            <w:r>
              <w:t>4 304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9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4"/>
            </w:pPr>
            <w:r>
              <w:t>4 000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88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7"/>
            </w:pPr>
            <w:r>
              <w:t>498 388,97</w:t>
            </w:r>
          </w:p>
        </w:tc>
        <w:tc>
          <w:tcPr>
            <w:tcW w:w="14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9"/>
              <w:jc w:val="left"/>
            </w:pPr>
            <w:r>
              <w:t>-</w:t>
            </w:r>
          </w:p>
        </w:tc>
      </w:tr>
      <w:tr w:rsidR="00067CF1" w:rsidTr="00067CF1">
        <w:tc>
          <w:tcPr>
            <w:tcW w:w="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7"/>
            </w:pPr>
            <w:r>
              <w:t>2</w:t>
            </w:r>
          </w:p>
        </w:tc>
        <w:tc>
          <w:tcPr>
            <w:tcW w:w="190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8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B478F4">
            <w:pPr>
              <w:pStyle w:val="1CStyle9"/>
              <w:jc w:val="left"/>
            </w:pPr>
          </w:p>
        </w:tc>
        <w:tc>
          <w:tcPr>
            <w:tcW w:w="96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2"/>
            </w:pPr>
            <w:r>
              <w:t>127,1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9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B478F4">
            <w:pPr>
              <w:pStyle w:val="1CStyle18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B478F4">
            <w:pPr>
              <w:pStyle w:val="1CStyle13"/>
              <w:jc w:val="left"/>
            </w:pPr>
          </w:p>
        </w:tc>
        <w:tc>
          <w:tcPr>
            <w:tcW w:w="161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5"/>
              <w:jc w:val="left"/>
            </w:pPr>
            <w:r>
              <w:t>Легковой автомобиль LADA, 219410, LADA KALINA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88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7"/>
            </w:pPr>
            <w:r>
              <w:t>754 047,41</w:t>
            </w:r>
          </w:p>
        </w:tc>
        <w:tc>
          <w:tcPr>
            <w:tcW w:w="14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9"/>
              <w:jc w:val="left"/>
            </w:pPr>
            <w:r>
              <w:t>-</w:t>
            </w:r>
          </w:p>
        </w:tc>
      </w:tr>
      <w:tr w:rsidR="00067CF1" w:rsidTr="00067CF1">
        <w:tc>
          <w:tcPr>
            <w:tcW w:w="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7"/>
            </w:pPr>
            <w:r>
              <w:t>2</w:t>
            </w:r>
          </w:p>
        </w:tc>
        <w:tc>
          <w:tcPr>
            <w:tcW w:w="190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8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B478F4">
            <w:pPr>
              <w:pStyle w:val="1CStyle9"/>
              <w:jc w:val="left"/>
            </w:pPr>
          </w:p>
        </w:tc>
        <w:tc>
          <w:tcPr>
            <w:tcW w:w="96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2"/>
            </w:pPr>
            <w:r>
              <w:t>4 304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9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B478F4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B478F4">
            <w:pPr>
              <w:pStyle w:val="1CStyle13"/>
              <w:jc w:val="left"/>
            </w:pPr>
          </w:p>
        </w:tc>
        <w:tc>
          <w:tcPr>
            <w:tcW w:w="161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5"/>
              <w:jc w:val="left"/>
            </w:pPr>
            <w:r>
              <w:t>Легковой автомобиль LADA, 219410, LADA KALINA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88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7"/>
            </w:pPr>
            <w:r>
              <w:t>754 047,41</w:t>
            </w:r>
          </w:p>
        </w:tc>
        <w:tc>
          <w:tcPr>
            <w:tcW w:w="14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9"/>
              <w:jc w:val="left"/>
            </w:pPr>
            <w:r>
              <w:t>-</w:t>
            </w:r>
          </w:p>
        </w:tc>
      </w:tr>
      <w:tr w:rsidR="00067CF1" w:rsidTr="00067CF1">
        <w:tc>
          <w:tcPr>
            <w:tcW w:w="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7"/>
            </w:pPr>
            <w:r>
              <w:t>2</w:t>
            </w:r>
          </w:p>
        </w:tc>
        <w:tc>
          <w:tcPr>
            <w:tcW w:w="190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8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B478F4">
            <w:pPr>
              <w:pStyle w:val="1CStyle9"/>
              <w:jc w:val="left"/>
            </w:pPr>
          </w:p>
        </w:tc>
        <w:tc>
          <w:tcPr>
            <w:tcW w:w="96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2"/>
            </w:pPr>
            <w:r>
              <w:t>121,1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9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B478F4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B478F4">
            <w:pPr>
              <w:pStyle w:val="1CStyle13"/>
              <w:jc w:val="left"/>
            </w:pPr>
          </w:p>
        </w:tc>
        <w:tc>
          <w:tcPr>
            <w:tcW w:w="161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5"/>
              <w:jc w:val="left"/>
            </w:pPr>
            <w:r>
              <w:t>Легковой автомобиль LADA, 219410, LADA KALINA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88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7"/>
            </w:pPr>
            <w:r>
              <w:t>754 047,41</w:t>
            </w:r>
          </w:p>
        </w:tc>
        <w:tc>
          <w:tcPr>
            <w:tcW w:w="14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9"/>
              <w:jc w:val="left"/>
            </w:pPr>
            <w:r>
              <w:t>-</w:t>
            </w:r>
          </w:p>
        </w:tc>
      </w:tr>
      <w:tr w:rsidR="00067CF1" w:rsidTr="00067CF1">
        <w:tc>
          <w:tcPr>
            <w:tcW w:w="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7"/>
            </w:pPr>
            <w:r>
              <w:t>2</w:t>
            </w:r>
          </w:p>
        </w:tc>
        <w:tc>
          <w:tcPr>
            <w:tcW w:w="190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8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B478F4">
            <w:pPr>
              <w:pStyle w:val="1CStyle9"/>
              <w:jc w:val="left"/>
            </w:pPr>
          </w:p>
        </w:tc>
        <w:tc>
          <w:tcPr>
            <w:tcW w:w="96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2"/>
            </w:pPr>
            <w:r>
              <w:t>4 000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9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B478F4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B478F4">
            <w:pPr>
              <w:pStyle w:val="1CStyle13"/>
              <w:jc w:val="left"/>
            </w:pPr>
          </w:p>
        </w:tc>
        <w:tc>
          <w:tcPr>
            <w:tcW w:w="161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5"/>
              <w:jc w:val="left"/>
            </w:pPr>
            <w:r>
              <w:t>Легковой автомобиль LADA, 219410, LADA KALINA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88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7"/>
            </w:pPr>
            <w:r>
              <w:t>754 047,41</w:t>
            </w:r>
          </w:p>
        </w:tc>
        <w:tc>
          <w:tcPr>
            <w:tcW w:w="14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9"/>
              <w:jc w:val="left"/>
            </w:pPr>
            <w:r>
              <w:t>-</w:t>
            </w:r>
          </w:p>
        </w:tc>
      </w:tr>
      <w:tr w:rsidR="00067CF1" w:rsidTr="00067CF1">
        <w:tc>
          <w:tcPr>
            <w:tcW w:w="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7"/>
            </w:pPr>
            <w:r>
              <w:t>3</w:t>
            </w:r>
          </w:p>
        </w:tc>
        <w:tc>
          <w:tcPr>
            <w:tcW w:w="190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8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B478F4">
            <w:pPr>
              <w:pStyle w:val="1CStyle9"/>
              <w:jc w:val="left"/>
            </w:pPr>
          </w:p>
        </w:tc>
        <w:tc>
          <w:tcPr>
            <w:tcW w:w="96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B478F4">
            <w:pPr>
              <w:pStyle w:val="1CStyle11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B478F4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B478F4">
            <w:pPr>
              <w:pStyle w:val="1CStyle13"/>
              <w:jc w:val="left"/>
            </w:pPr>
          </w:p>
        </w:tc>
        <w:tc>
          <w:tcPr>
            <w:tcW w:w="119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4"/>
            </w:pPr>
            <w:r>
              <w:t>4 000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B478F4">
            <w:pPr>
              <w:pStyle w:val="1CStyle16"/>
              <w:jc w:val="left"/>
            </w:pPr>
          </w:p>
        </w:tc>
        <w:tc>
          <w:tcPr>
            <w:tcW w:w="88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7"/>
            </w:pPr>
            <w:r>
              <w:t>0</w:t>
            </w:r>
          </w:p>
        </w:tc>
        <w:tc>
          <w:tcPr>
            <w:tcW w:w="14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9"/>
              <w:jc w:val="left"/>
            </w:pPr>
            <w:r>
              <w:t>-</w:t>
            </w:r>
          </w:p>
        </w:tc>
      </w:tr>
      <w:tr w:rsidR="00067CF1" w:rsidTr="00067CF1">
        <w:tc>
          <w:tcPr>
            <w:tcW w:w="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7"/>
            </w:pPr>
            <w:r>
              <w:t>3</w:t>
            </w:r>
          </w:p>
        </w:tc>
        <w:tc>
          <w:tcPr>
            <w:tcW w:w="190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8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B478F4">
            <w:pPr>
              <w:pStyle w:val="1CStyle9"/>
              <w:jc w:val="left"/>
            </w:pPr>
          </w:p>
        </w:tc>
        <w:tc>
          <w:tcPr>
            <w:tcW w:w="96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B478F4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B478F4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B478F4">
            <w:pPr>
              <w:pStyle w:val="1CStyle13"/>
              <w:jc w:val="left"/>
            </w:pPr>
          </w:p>
        </w:tc>
        <w:tc>
          <w:tcPr>
            <w:tcW w:w="119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5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4"/>
            </w:pPr>
            <w:r>
              <w:t>127,1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B478F4">
            <w:pPr>
              <w:pStyle w:val="1CStyle16"/>
              <w:jc w:val="left"/>
            </w:pPr>
          </w:p>
        </w:tc>
        <w:tc>
          <w:tcPr>
            <w:tcW w:w="88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7"/>
            </w:pPr>
            <w:r>
              <w:t>0</w:t>
            </w:r>
          </w:p>
        </w:tc>
        <w:tc>
          <w:tcPr>
            <w:tcW w:w="14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9"/>
              <w:jc w:val="left"/>
            </w:pPr>
            <w:r>
              <w:t>-</w:t>
            </w:r>
          </w:p>
        </w:tc>
      </w:tr>
      <w:tr w:rsidR="00067CF1" w:rsidTr="00067CF1">
        <w:tc>
          <w:tcPr>
            <w:tcW w:w="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7"/>
            </w:pPr>
            <w:r>
              <w:t>4</w:t>
            </w:r>
          </w:p>
        </w:tc>
        <w:tc>
          <w:tcPr>
            <w:tcW w:w="190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8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B478F4">
            <w:pPr>
              <w:pStyle w:val="1CStyle9"/>
              <w:jc w:val="left"/>
            </w:pPr>
          </w:p>
        </w:tc>
        <w:tc>
          <w:tcPr>
            <w:tcW w:w="96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B478F4">
            <w:pPr>
              <w:pStyle w:val="1CStyle11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B478F4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B478F4">
            <w:pPr>
              <w:pStyle w:val="1CStyle13"/>
              <w:jc w:val="left"/>
            </w:pPr>
          </w:p>
        </w:tc>
        <w:tc>
          <w:tcPr>
            <w:tcW w:w="119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4"/>
            </w:pPr>
            <w:r>
              <w:t>4 000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B478F4">
            <w:pPr>
              <w:pStyle w:val="1CStyle16"/>
              <w:jc w:val="left"/>
            </w:pPr>
          </w:p>
        </w:tc>
        <w:tc>
          <w:tcPr>
            <w:tcW w:w="88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7"/>
            </w:pPr>
            <w:r>
              <w:t>0</w:t>
            </w:r>
          </w:p>
        </w:tc>
        <w:tc>
          <w:tcPr>
            <w:tcW w:w="14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9"/>
              <w:jc w:val="left"/>
            </w:pPr>
            <w:r>
              <w:t>-</w:t>
            </w:r>
          </w:p>
        </w:tc>
      </w:tr>
      <w:tr w:rsidR="00067CF1" w:rsidTr="00067CF1">
        <w:tc>
          <w:tcPr>
            <w:tcW w:w="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7"/>
            </w:pPr>
            <w:r>
              <w:t>4</w:t>
            </w:r>
          </w:p>
        </w:tc>
        <w:tc>
          <w:tcPr>
            <w:tcW w:w="190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8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B478F4">
            <w:pPr>
              <w:pStyle w:val="1CStyle9"/>
              <w:jc w:val="left"/>
            </w:pPr>
          </w:p>
        </w:tc>
        <w:tc>
          <w:tcPr>
            <w:tcW w:w="96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B478F4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B478F4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B478F4">
            <w:pPr>
              <w:pStyle w:val="1CStyle13"/>
              <w:jc w:val="left"/>
            </w:pPr>
          </w:p>
        </w:tc>
        <w:tc>
          <w:tcPr>
            <w:tcW w:w="119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5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4"/>
            </w:pPr>
            <w:r>
              <w:t>127,1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B478F4">
            <w:pPr>
              <w:pStyle w:val="1CStyle16"/>
              <w:jc w:val="left"/>
            </w:pPr>
          </w:p>
        </w:tc>
        <w:tc>
          <w:tcPr>
            <w:tcW w:w="88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7"/>
            </w:pPr>
            <w:r>
              <w:t>0</w:t>
            </w:r>
          </w:p>
        </w:tc>
        <w:tc>
          <w:tcPr>
            <w:tcW w:w="14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9"/>
              <w:jc w:val="left"/>
            </w:pPr>
            <w:r>
              <w:t>-</w:t>
            </w:r>
          </w:p>
        </w:tc>
      </w:tr>
      <w:tr w:rsidR="00067CF1" w:rsidTr="00067CF1">
        <w:tc>
          <w:tcPr>
            <w:tcW w:w="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7"/>
            </w:pPr>
            <w:r>
              <w:t>5</w:t>
            </w:r>
          </w:p>
        </w:tc>
        <w:tc>
          <w:tcPr>
            <w:tcW w:w="190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8"/>
              <w:jc w:val="left"/>
            </w:pPr>
            <w:r>
              <w:t>Сердюк Нина Анатольевна</w:t>
            </w:r>
          </w:p>
        </w:tc>
        <w:tc>
          <w:tcPr>
            <w:tcW w:w="158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9"/>
              <w:jc w:val="left"/>
            </w:pPr>
            <w:r>
              <w:t>Глава Архангельского сельского поселения Новошешминского  муниципального района</w:t>
            </w:r>
          </w:p>
        </w:tc>
        <w:tc>
          <w:tcPr>
            <w:tcW w:w="96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2"/>
            </w:pPr>
            <w:r>
              <w:t>86,3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9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B478F4">
            <w:pPr>
              <w:pStyle w:val="1CStyle18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B478F4">
            <w:pPr>
              <w:pStyle w:val="1CStyle13"/>
              <w:jc w:val="left"/>
            </w:pPr>
          </w:p>
        </w:tc>
        <w:tc>
          <w:tcPr>
            <w:tcW w:w="161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B478F4">
            <w:pPr>
              <w:pStyle w:val="1CStyle16"/>
              <w:jc w:val="left"/>
            </w:pPr>
          </w:p>
        </w:tc>
        <w:tc>
          <w:tcPr>
            <w:tcW w:w="88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7"/>
            </w:pPr>
            <w:r>
              <w:t>489 999,91</w:t>
            </w:r>
          </w:p>
        </w:tc>
        <w:tc>
          <w:tcPr>
            <w:tcW w:w="14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9"/>
              <w:jc w:val="left"/>
            </w:pPr>
            <w:r>
              <w:t>-</w:t>
            </w:r>
          </w:p>
        </w:tc>
      </w:tr>
      <w:tr w:rsidR="00067CF1" w:rsidTr="00067CF1">
        <w:tc>
          <w:tcPr>
            <w:tcW w:w="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7"/>
            </w:pPr>
            <w:r>
              <w:t>5</w:t>
            </w:r>
          </w:p>
        </w:tc>
        <w:tc>
          <w:tcPr>
            <w:tcW w:w="190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8"/>
              <w:jc w:val="left"/>
            </w:pPr>
            <w:r>
              <w:t>Сердюк Нина Анатольевна</w:t>
            </w:r>
          </w:p>
        </w:tc>
        <w:tc>
          <w:tcPr>
            <w:tcW w:w="158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9"/>
              <w:jc w:val="left"/>
            </w:pPr>
            <w:r>
              <w:t>Глава Архангельского сельского поселения Новошешминского  муниципального района</w:t>
            </w:r>
          </w:p>
        </w:tc>
        <w:tc>
          <w:tcPr>
            <w:tcW w:w="96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2"/>
            </w:pPr>
            <w:r>
              <w:t>2 167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9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B478F4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B478F4">
            <w:pPr>
              <w:pStyle w:val="1CStyle13"/>
              <w:jc w:val="left"/>
            </w:pPr>
          </w:p>
        </w:tc>
        <w:tc>
          <w:tcPr>
            <w:tcW w:w="161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B478F4">
            <w:pPr>
              <w:pStyle w:val="1CStyle16"/>
              <w:jc w:val="left"/>
            </w:pPr>
          </w:p>
        </w:tc>
        <w:tc>
          <w:tcPr>
            <w:tcW w:w="88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17"/>
            </w:pPr>
            <w:r>
              <w:t>489 999,91</w:t>
            </w:r>
          </w:p>
        </w:tc>
        <w:tc>
          <w:tcPr>
            <w:tcW w:w="14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478F4" w:rsidRDefault="00444157">
            <w:pPr>
              <w:pStyle w:val="1CStyle9"/>
              <w:jc w:val="left"/>
            </w:pPr>
            <w:r>
              <w:t>-</w:t>
            </w:r>
          </w:p>
        </w:tc>
      </w:tr>
      <w:tr w:rsidR="00067CF1" w:rsidTr="00067CF1">
        <w:tc>
          <w:tcPr>
            <w:tcW w:w="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B0138" w:rsidRDefault="003B0138">
            <w:pPr>
              <w:pStyle w:val="1CStyle7"/>
            </w:pPr>
            <w:r>
              <w:t>6</w:t>
            </w:r>
          </w:p>
        </w:tc>
        <w:tc>
          <w:tcPr>
            <w:tcW w:w="190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B0138" w:rsidRDefault="003B0138">
            <w:pPr>
              <w:pStyle w:val="1CStyle8"/>
              <w:jc w:val="left"/>
            </w:pPr>
            <w:proofErr w:type="spellStart"/>
            <w:r>
              <w:t>Подопрелова</w:t>
            </w:r>
            <w:proofErr w:type="spellEnd"/>
            <w:r>
              <w:t xml:space="preserve"> Наталья Александровна</w:t>
            </w:r>
          </w:p>
          <w:p w:rsidR="003B0138" w:rsidRDefault="003B0138">
            <w:pPr>
              <w:pStyle w:val="1CStyle8"/>
              <w:jc w:val="left"/>
            </w:pPr>
          </w:p>
          <w:p w:rsidR="003B0138" w:rsidRDefault="003B0138">
            <w:pPr>
              <w:pStyle w:val="1CStyle8"/>
              <w:jc w:val="left"/>
            </w:pPr>
          </w:p>
          <w:p w:rsidR="003B0138" w:rsidRDefault="003B0138">
            <w:pPr>
              <w:pStyle w:val="1CStyle8"/>
              <w:jc w:val="left"/>
            </w:pPr>
          </w:p>
        </w:tc>
        <w:tc>
          <w:tcPr>
            <w:tcW w:w="158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B0138" w:rsidRDefault="003B0138">
            <w:pPr>
              <w:pStyle w:val="1CStyle9"/>
              <w:jc w:val="left"/>
            </w:pPr>
            <w:r w:rsidRPr="003B0138">
              <w:t xml:space="preserve">Секретарь Исполнительного комитета Архангельского сельского поселения  </w:t>
            </w:r>
            <w:proofErr w:type="spellStart"/>
            <w:r w:rsidRPr="003B0138">
              <w:t>Новошешминского</w:t>
            </w:r>
            <w:proofErr w:type="spellEnd"/>
            <w:r w:rsidRPr="003B0138">
              <w:t xml:space="preserve"> муниципального района</w:t>
            </w:r>
          </w:p>
        </w:tc>
        <w:tc>
          <w:tcPr>
            <w:tcW w:w="96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B0138" w:rsidRDefault="003B0138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B0138" w:rsidRDefault="003B0138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B0138" w:rsidRDefault="003B0138">
            <w:pPr>
              <w:pStyle w:val="1CStyle12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B0138" w:rsidRDefault="003B0138">
            <w:pPr>
              <w:pStyle w:val="1CStyle13"/>
              <w:jc w:val="left"/>
            </w:pPr>
          </w:p>
        </w:tc>
        <w:tc>
          <w:tcPr>
            <w:tcW w:w="119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2613" w:rsidRDefault="00A72613" w:rsidP="00A72613">
            <w:pPr>
              <w:pStyle w:val="1CStyle8"/>
              <w:jc w:val="left"/>
            </w:pPr>
            <w:r>
              <w:t>Жилой дом, дача</w:t>
            </w:r>
          </w:p>
          <w:p w:rsidR="00A72613" w:rsidRDefault="00A72613" w:rsidP="00A72613">
            <w:pPr>
              <w:pStyle w:val="1CStyle8"/>
            </w:pPr>
          </w:p>
          <w:p w:rsidR="00A72613" w:rsidRDefault="00A72613" w:rsidP="00A72613">
            <w:pPr>
              <w:pStyle w:val="1CStyle8"/>
            </w:pPr>
          </w:p>
          <w:p w:rsidR="00A72613" w:rsidRDefault="00A72613" w:rsidP="00A72613">
            <w:pPr>
              <w:pStyle w:val="1CStyle8"/>
            </w:pPr>
          </w:p>
          <w:p w:rsidR="003B0138" w:rsidRDefault="00A72613" w:rsidP="00A72613">
            <w:pPr>
              <w:pStyle w:val="1CStyle8"/>
              <w:jc w:val="left"/>
            </w:pPr>
            <w:r>
              <w:t>Земельный участок</w:t>
            </w:r>
            <w:r>
              <w:tab/>
            </w:r>
          </w:p>
          <w:p w:rsidR="00A72613" w:rsidRDefault="00A72613" w:rsidP="00A72613">
            <w:pPr>
              <w:pStyle w:val="1CStyle8"/>
              <w:jc w:val="left"/>
            </w:pPr>
          </w:p>
          <w:p w:rsidR="00A72613" w:rsidRDefault="00A72613" w:rsidP="00A72613">
            <w:pPr>
              <w:pStyle w:val="1CStyle8"/>
              <w:jc w:val="left"/>
            </w:pPr>
          </w:p>
          <w:p w:rsidR="00A72613" w:rsidRDefault="00A72613" w:rsidP="00A72613">
            <w:pPr>
              <w:pStyle w:val="1CStyle8"/>
              <w:jc w:val="left"/>
            </w:pPr>
            <w:r w:rsidRPr="00A72613">
              <w:t>Земельный участок</w:t>
            </w:r>
          </w:p>
        </w:tc>
        <w:tc>
          <w:tcPr>
            <w:tcW w:w="75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2613" w:rsidRDefault="00A72613" w:rsidP="00A72613">
            <w:pPr>
              <w:pStyle w:val="1CStyle18"/>
              <w:jc w:val="left"/>
            </w:pPr>
            <w:r>
              <w:t>76,0</w:t>
            </w:r>
          </w:p>
          <w:p w:rsidR="00A72613" w:rsidRDefault="00A72613" w:rsidP="00A72613">
            <w:pPr>
              <w:pStyle w:val="1CStyle18"/>
            </w:pPr>
          </w:p>
          <w:p w:rsidR="00A72613" w:rsidRDefault="00A72613" w:rsidP="00A72613">
            <w:pPr>
              <w:pStyle w:val="1CStyle18"/>
            </w:pPr>
          </w:p>
          <w:p w:rsidR="00A72613" w:rsidRDefault="00A72613" w:rsidP="00A72613">
            <w:pPr>
              <w:pStyle w:val="1CStyle18"/>
            </w:pPr>
          </w:p>
          <w:p w:rsidR="00A72613" w:rsidRDefault="00A72613" w:rsidP="00A72613">
            <w:pPr>
              <w:pStyle w:val="1CStyle18"/>
            </w:pPr>
          </w:p>
          <w:p w:rsidR="00A72613" w:rsidRDefault="00A72613" w:rsidP="00A72613">
            <w:pPr>
              <w:pStyle w:val="1CStyle18"/>
              <w:jc w:val="left"/>
            </w:pPr>
            <w:r>
              <w:t>1 824,36</w:t>
            </w:r>
          </w:p>
          <w:p w:rsidR="00A72613" w:rsidRDefault="00A72613" w:rsidP="00A72613"/>
          <w:p w:rsidR="00A72613" w:rsidRDefault="00A72613" w:rsidP="00A72613"/>
          <w:p w:rsidR="00A72613" w:rsidRDefault="00A72613" w:rsidP="00A72613"/>
          <w:p w:rsidR="003B0138" w:rsidRPr="00A72613" w:rsidRDefault="00A72613" w:rsidP="00A72613">
            <w:r w:rsidRPr="00A72613">
              <w:t>2</w:t>
            </w:r>
            <w:r w:rsidR="000F1202">
              <w:t> </w:t>
            </w:r>
            <w:r w:rsidRPr="00A72613">
              <w:t>282</w:t>
            </w:r>
            <w:r w:rsidR="000F1202">
              <w:t>,00</w:t>
            </w:r>
            <w:bookmarkStart w:id="0" w:name="_GoBack"/>
            <w:bookmarkEnd w:id="0"/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72613" w:rsidRDefault="00A72613" w:rsidP="00A72613">
            <w:pPr>
              <w:pStyle w:val="1CStyle13"/>
              <w:jc w:val="left"/>
            </w:pPr>
            <w:r>
              <w:t>РОССИЯ</w:t>
            </w:r>
          </w:p>
          <w:p w:rsidR="00A72613" w:rsidRDefault="00A72613" w:rsidP="00A72613">
            <w:pPr>
              <w:pStyle w:val="1CStyle13"/>
            </w:pPr>
          </w:p>
          <w:p w:rsidR="00A72613" w:rsidRDefault="00A72613" w:rsidP="00A72613">
            <w:pPr>
              <w:pStyle w:val="1CStyle13"/>
            </w:pPr>
          </w:p>
          <w:p w:rsidR="00A72613" w:rsidRDefault="00A72613" w:rsidP="00A72613">
            <w:pPr>
              <w:pStyle w:val="1CStyle13"/>
            </w:pPr>
          </w:p>
          <w:p w:rsidR="00A72613" w:rsidRDefault="00A72613" w:rsidP="00A72613">
            <w:pPr>
              <w:pStyle w:val="1CStyle13"/>
            </w:pPr>
          </w:p>
          <w:p w:rsidR="00A72613" w:rsidRDefault="00A72613" w:rsidP="00A72613">
            <w:pPr>
              <w:pStyle w:val="1CStyle13"/>
              <w:jc w:val="left"/>
            </w:pPr>
            <w:r>
              <w:t>РОССИЯ</w:t>
            </w:r>
          </w:p>
          <w:p w:rsidR="00A72613" w:rsidRDefault="00A72613" w:rsidP="00A72613"/>
          <w:p w:rsidR="00A72613" w:rsidRDefault="00A72613" w:rsidP="00A72613"/>
          <w:p w:rsidR="00A72613" w:rsidRDefault="00A72613" w:rsidP="00A72613"/>
          <w:p w:rsidR="003B0138" w:rsidRPr="00A72613" w:rsidRDefault="00A72613" w:rsidP="00A72613">
            <w:r w:rsidRPr="00A72613">
              <w:t>РОССИЯ</w:t>
            </w:r>
          </w:p>
        </w:tc>
        <w:tc>
          <w:tcPr>
            <w:tcW w:w="161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B0138" w:rsidRDefault="003B0138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B0138" w:rsidRDefault="003B0138">
            <w:pPr>
              <w:pStyle w:val="1CStyle16"/>
              <w:jc w:val="left"/>
            </w:pPr>
          </w:p>
        </w:tc>
        <w:tc>
          <w:tcPr>
            <w:tcW w:w="88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B0138" w:rsidRDefault="003B0138">
            <w:pPr>
              <w:pStyle w:val="1CStyle17"/>
            </w:pPr>
            <w:r w:rsidRPr="003B0138">
              <w:t>74 386,18</w:t>
            </w:r>
          </w:p>
        </w:tc>
        <w:tc>
          <w:tcPr>
            <w:tcW w:w="14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B0138" w:rsidRDefault="003B0138">
            <w:pPr>
              <w:pStyle w:val="1CStyle9"/>
              <w:jc w:val="left"/>
            </w:pPr>
            <w:r>
              <w:t>-</w:t>
            </w:r>
          </w:p>
        </w:tc>
      </w:tr>
      <w:tr w:rsidR="00067CF1" w:rsidTr="00067CF1">
        <w:trPr>
          <w:trHeight w:val="2478"/>
        </w:trPr>
        <w:tc>
          <w:tcPr>
            <w:tcW w:w="29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67CF1" w:rsidRDefault="00067CF1">
            <w:pPr>
              <w:pStyle w:val="1CStyle7"/>
            </w:pPr>
            <w:r>
              <w:t>7</w:t>
            </w:r>
          </w:p>
        </w:tc>
        <w:tc>
          <w:tcPr>
            <w:tcW w:w="190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67CF1" w:rsidRDefault="00067CF1">
            <w:pPr>
              <w:pStyle w:val="1CStyle8"/>
              <w:jc w:val="left"/>
            </w:pPr>
            <w:proofErr w:type="spellStart"/>
            <w:r>
              <w:t>Подопрелов</w:t>
            </w:r>
            <w:proofErr w:type="spellEnd"/>
            <w:r>
              <w:t xml:space="preserve"> Дмитрий Иванович</w:t>
            </w:r>
          </w:p>
          <w:p w:rsidR="00067CF1" w:rsidRDefault="00067CF1">
            <w:pPr>
              <w:pStyle w:val="1CStyle8"/>
              <w:jc w:val="left"/>
            </w:pPr>
          </w:p>
          <w:p w:rsidR="00067CF1" w:rsidRDefault="00067CF1">
            <w:pPr>
              <w:pStyle w:val="1CStyle8"/>
              <w:jc w:val="left"/>
            </w:pPr>
          </w:p>
          <w:p w:rsidR="00067CF1" w:rsidRDefault="00067CF1">
            <w:pPr>
              <w:pStyle w:val="1CStyle8"/>
              <w:jc w:val="left"/>
            </w:pPr>
          </w:p>
          <w:p w:rsidR="00067CF1" w:rsidRDefault="00067CF1">
            <w:pPr>
              <w:pStyle w:val="1CStyle8"/>
              <w:jc w:val="left"/>
            </w:pPr>
          </w:p>
        </w:tc>
        <w:tc>
          <w:tcPr>
            <w:tcW w:w="158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67CF1" w:rsidRDefault="00067CF1">
            <w:pPr>
              <w:pStyle w:val="1CStyle9"/>
              <w:jc w:val="left"/>
            </w:pPr>
          </w:p>
        </w:tc>
        <w:tc>
          <w:tcPr>
            <w:tcW w:w="96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67CF1" w:rsidRDefault="00067CF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67CF1" w:rsidRDefault="00067CF1">
            <w:pPr>
              <w:pStyle w:val="1CStyle11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67CF1" w:rsidRDefault="00067CF1">
            <w:pPr>
              <w:pStyle w:val="1CStyle12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67CF1" w:rsidRDefault="00067CF1">
            <w:pPr>
              <w:pStyle w:val="1CStyle13"/>
              <w:jc w:val="left"/>
            </w:pPr>
          </w:p>
        </w:tc>
        <w:tc>
          <w:tcPr>
            <w:tcW w:w="119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67CF1" w:rsidRDefault="00067CF1" w:rsidP="0056133A">
            <w:r w:rsidRPr="009C7143">
              <w:t>Жилой дом, дача</w:t>
            </w:r>
          </w:p>
          <w:p w:rsidR="00067CF1" w:rsidRDefault="00067CF1" w:rsidP="0056133A"/>
          <w:p w:rsidR="00067CF1" w:rsidRDefault="00067CF1" w:rsidP="0056133A"/>
          <w:p w:rsidR="00067CF1" w:rsidRDefault="00067CF1" w:rsidP="0056133A"/>
          <w:p w:rsidR="00067CF1" w:rsidRDefault="00067CF1" w:rsidP="0056133A"/>
          <w:p w:rsidR="00A72613" w:rsidRDefault="00067CF1" w:rsidP="00067CF1">
            <w:r w:rsidRPr="00067CF1">
              <w:t>Земельный участок</w:t>
            </w:r>
            <w:r w:rsidRPr="00067CF1">
              <w:tab/>
            </w:r>
          </w:p>
          <w:p w:rsidR="00A72613" w:rsidRPr="00A72613" w:rsidRDefault="00A72613" w:rsidP="00A72613"/>
          <w:p w:rsidR="00A72613" w:rsidRPr="00A72613" w:rsidRDefault="00A72613" w:rsidP="00A72613"/>
          <w:p w:rsidR="00A72613" w:rsidRDefault="00A72613" w:rsidP="00A72613"/>
          <w:p w:rsidR="00067CF1" w:rsidRPr="00A72613" w:rsidRDefault="00067CF1" w:rsidP="00A72613"/>
        </w:tc>
        <w:tc>
          <w:tcPr>
            <w:tcW w:w="75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67CF1" w:rsidRDefault="00067CF1" w:rsidP="0056133A">
            <w:r w:rsidRPr="009C7143">
              <w:t>76</w:t>
            </w:r>
            <w:r>
              <w:t>,0</w:t>
            </w:r>
          </w:p>
          <w:p w:rsidR="00067CF1" w:rsidRDefault="00067CF1" w:rsidP="0056133A"/>
          <w:p w:rsidR="00067CF1" w:rsidRDefault="00067CF1" w:rsidP="0056133A"/>
          <w:p w:rsidR="00067CF1" w:rsidRDefault="00067CF1" w:rsidP="0056133A"/>
          <w:p w:rsidR="00067CF1" w:rsidRDefault="00067CF1" w:rsidP="0056133A"/>
          <w:p w:rsidR="00067CF1" w:rsidRDefault="00067CF1" w:rsidP="0056133A"/>
          <w:p w:rsidR="00067CF1" w:rsidRDefault="00067CF1" w:rsidP="0056133A">
            <w:r w:rsidRPr="00067CF1">
              <w:t>1 824,36</w:t>
            </w:r>
          </w:p>
          <w:p w:rsidR="00067CF1" w:rsidRPr="009C7143" w:rsidRDefault="00067CF1" w:rsidP="0056133A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67CF1" w:rsidRDefault="00067CF1" w:rsidP="0056133A">
            <w:r w:rsidRPr="009C7143">
              <w:t>РОССИЯ</w:t>
            </w:r>
          </w:p>
          <w:p w:rsidR="00067CF1" w:rsidRPr="00067CF1" w:rsidRDefault="00067CF1" w:rsidP="00067CF1"/>
          <w:p w:rsidR="00067CF1" w:rsidRDefault="00067CF1" w:rsidP="00067CF1"/>
          <w:p w:rsidR="00067CF1" w:rsidRDefault="00067CF1" w:rsidP="00067CF1"/>
          <w:p w:rsidR="00067CF1" w:rsidRDefault="00067CF1" w:rsidP="00067CF1"/>
          <w:p w:rsidR="00067CF1" w:rsidRDefault="00067CF1" w:rsidP="00067CF1"/>
          <w:p w:rsidR="00067CF1" w:rsidRPr="00067CF1" w:rsidRDefault="00067CF1" w:rsidP="00067CF1">
            <w:r w:rsidRPr="00067CF1">
              <w:t>РОССИЯ</w:t>
            </w:r>
          </w:p>
        </w:tc>
        <w:tc>
          <w:tcPr>
            <w:tcW w:w="161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67CF1" w:rsidRDefault="00067CF1" w:rsidP="00BD60B8">
            <w:proofErr w:type="spellStart"/>
            <w:r w:rsidRPr="00886EBC">
              <w:t>Мототранспортное</w:t>
            </w:r>
            <w:proofErr w:type="spellEnd"/>
            <w:r w:rsidRPr="00886EBC">
              <w:t xml:space="preserve"> </w:t>
            </w:r>
          </w:p>
          <w:p w:rsidR="00A72613" w:rsidRDefault="00067CF1" w:rsidP="00BD60B8">
            <w:r w:rsidRPr="00886EBC">
              <w:t>средство XILINGCXM125B</w:t>
            </w:r>
          </w:p>
          <w:p w:rsidR="00067CF1" w:rsidRPr="00886EBC" w:rsidRDefault="00067CF1" w:rsidP="00BD60B8">
            <w:r w:rsidRPr="00886EBC">
              <w:t>COBRACROSSFIRE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67CF1" w:rsidRDefault="00067CF1" w:rsidP="00BD60B8">
            <w:r w:rsidRPr="00886EBC">
              <w:t>Индивидуальная</w:t>
            </w:r>
          </w:p>
        </w:tc>
        <w:tc>
          <w:tcPr>
            <w:tcW w:w="88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67CF1" w:rsidRDefault="00067CF1">
            <w:pPr>
              <w:pStyle w:val="1CStyle17"/>
            </w:pPr>
            <w:r w:rsidRPr="003B0138">
              <w:t>549 373,57</w:t>
            </w:r>
          </w:p>
        </w:tc>
        <w:tc>
          <w:tcPr>
            <w:tcW w:w="14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67CF1" w:rsidRDefault="00067CF1">
            <w:pPr>
              <w:pStyle w:val="1CStyle9"/>
              <w:jc w:val="left"/>
            </w:pPr>
            <w:r>
              <w:t>-</w:t>
            </w:r>
          </w:p>
        </w:tc>
      </w:tr>
      <w:tr w:rsidR="00067CF1" w:rsidTr="00067CF1">
        <w:trPr>
          <w:trHeight w:val="44"/>
        </w:trPr>
        <w:tc>
          <w:tcPr>
            <w:tcW w:w="29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B0138" w:rsidRDefault="003B0138">
            <w:pPr>
              <w:pStyle w:val="1CStyle7"/>
            </w:pPr>
          </w:p>
        </w:tc>
        <w:tc>
          <w:tcPr>
            <w:tcW w:w="190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B0138" w:rsidRDefault="003B0138">
            <w:pPr>
              <w:pStyle w:val="1CStyle8"/>
              <w:jc w:val="left"/>
            </w:pPr>
          </w:p>
        </w:tc>
        <w:tc>
          <w:tcPr>
            <w:tcW w:w="158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B0138" w:rsidRDefault="003B0138">
            <w:pPr>
              <w:pStyle w:val="1CStyle9"/>
              <w:jc w:val="left"/>
            </w:pPr>
          </w:p>
        </w:tc>
        <w:tc>
          <w:tcPr>
            <w:tcW w:w="96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B0138" w:rsidRDefault="003B0138">
            <w:pPr>
              <w:pStyle w:val="1CStyle10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B0138" w:rsidRDefault="003B0138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B0138" w:rsidRDefault="003B0138">
            <w:pPr>
              <w:pStyle w:val="1CStyle12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B0138" w:rsidRDefault="003B0138">
            <w:pPr>
              <w:pStyle w:val="1CStyle13"/>
              <w:jc w:val="left"/>
            </w:pPr>
          </w:p>
        </w:tc>
        <w:tc>
          <w:tcPr>
            <w:tcW w:w="119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B0138" w:rsidRDefault="003B0138">
            <w:pPr>
              <w:pStyle w:val="1CStyle8"/>
              <w:jc w:val="left"/>
            </w:pPr>
          </w:p>
        </w:tc>
        <w:tc>
          <w:tcPr>
            <w:tcW w:w="75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B0138" w:rsidRDefault="003B0138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B0138" w:rsidRDefault="003B0138">
            <w:pPr>
              <w:pStyle w:val="1CStyle13"/>
              <w:jc w:val="left"/>
            </w:pPr>
          </w:p>
        </w:tc>
        <w:tc>
          <w:tcPr>
            <w:tcW w:w="161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B0138" w:rsidRDefault="003B0138">
            <w:pPr>
              <w:pStyle w:val="1CStyle15"/>
              <w:jc w:val="left"/>
            </w:pP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67CF1" w:rsidRDefault="00067CF1">
            <w:pPr>
              <w:pStyle w:val="1CStyle16"/>
              <w:jc w:val="left"/>
            </w:pPr>
          </w:p>
        </w:tc>
        <w:tc>
          <w:tcPr>
            <w:tcW w:w="88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B0138" w:rsidRPr="003B0138" w:rsidRDefault="003B0138">
            <w:pPr>
              <w:pStyle w:val="1CStyle17"/>
            </w:pPr>
          </w:p>
        </w:tc>
        <w:tc>
          <w:tcPr>
            <w:tcW w:w="14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B0138" w:rsidRDefault="003B0138">
            <w:pPr>
              <w:pStyle w:val="1CStyle9"/>
              <w:jc w:val="left"/>
            </w:pPr>
          </w:p>
        </w:tc>
      </w:tr>
      <w:tr w:rsidR="00067CF1" w:rsidTr="00067CF1">
        <w:trPr>
          <w:trHeight w:val="630"/>
        </w:trPr>
        <w:tc>
          <w:tcPr>
            <w:tcW w:w="29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B0138" w:rsidRDefault="003B0138">
            <w:pPr>
              <w:pStyle w:val="1CStyle7"/>
            </w:pPr>
          </w:p>
        </w:tc>
        <w:tc>
          <w:tcPr>
            <w:tcW w:w="1904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B0138" w:rsidRDefault="003B0138">
            <w:pPr>
              <w:pStyle w:val="1CStyle8"/>
              <w:jc w:val="left"/>
            </w:pPr>
          </w:p>
        </w:tc>
        <w:tc>
          <w:tcPr>
            <w:tcW w:w="158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B0138" w:rsidRDefault="003B0138">
            <w:pPr>
              <w:pStyle w:val="1CStyle9"/>
              <w:jc w:val="left"/>
            </w:pPr>
          </w:p>
        </w:tc>
        <w:tc>
          <w:tcPr>
            <w:tcW w:w="96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B0138" w:rsidRDefault="003B0138">
            <w:pPr>
              <w:pStyle w:val="1CStyle10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B0138" w:rsidRDefault="003B0138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B0138" w:rsidRDefault="003B0138">
            <w:pPr>
              <w:pStyle w:val="1CStyle12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B0138" w:rsidRDefault="003B0138">
            <w:pPr>
              <w:pStyle w:val="1CStyle13"/>
              <w:jc w:val="left"/>
            </w:pPr>
          </w:p>
        </w:tc>
        <w:tc>
          <w:tcPr>
            <w:tcW w:w="119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B0138" w:rsidRDefault="003B0138">
            <w:pPr>
              <w:pStyle w:val="1CStyle8"/>
              <w:jc w:val="left"/>
            </w:pPr>
          </w:p>
        </w:tc>
        <w:tc>
          <w:tcPr>
            <w:tcW w:w="75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B0138" w:rsidRDefault="003B0138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B0138" w:rsidRDefault="003B0138">
            <w:pPr>
              <w:pStyle w:val="1CStyle13"/>
              <w:jc w:val="left"/>
            </w:pPr>
          </w:p>
        </w:tc>
        <w:tc>
          <w:tcPr>
            <w:tcW w:w="161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CF1" w:rsidRDefault="00067CF1">
            <w:pPr>
              <w:pStyle w:val="1CStyle15"/>
              <w:jc w:val="left"/>
            </w:pPr>
            <w:r>
              <w:t xml:space="preserve">Легковой </w:t>
            </w:r>
            <w:r w:rsidR="003B0138" w:rsidRPr="003B0138">
              <w:t>автомобиль</w:t>
            </w:r>
          </w:p>
          <w:p w:rsidR="003B0138" w:rsidRDefault="003B0138">
            <w:pPr>
              <w:pStyle w:val="1CStyle15"/>
              <w:jc w:val="left"/>
            </w:pPr>
            <w:r w:rsidRPr="003B0138">
              <w:t xml:space="preserve"> </w:t>
            </w:r>
            <w:proofErr w:type="spellStart"/>
            <w:r w:rsidRPr="003B0138">
              <w:t>Lada</w:t>
            </w:r>
            <w:proofErr w:type="spellEnd"/>
            <w:r w:rsidRPr="003B0138">
              <w:t>, 111730</w:t>
            </w:r>
          </w:p>
        </w:tc>
        <w:tc>
          <w:tcPr>
            <w:tcW w:w="1401" w:type="dxa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B0138" w:rsidRDefault="003B0138" w:rsidP="003B0138">
            <w:pPr>
              <w:pStyle w:val="1CStyle16"/>
              <w:jc w:val="left"/>
            </w:pPr>
          </w:p>
          <w:p w:rsidR="003B0138" w:rsidRDefault="003B0138" w:rsidP="003B0138">
            <w:pPr>
              <w:pStyle w:val="1CStyle16"/>
            </w:pPr>
            <w:r>
              <w:t>Индиви</w:t>
            </w:r>
            <w:r w:rsidRPr="003B0138">
              <w:t>дуальная</w:t>
            </w:r>
          </w:p>
        </w:tc>
        <w:tc>
          <w:tcPr>
            <w:tcW w:w="88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B0138" w:rsidRPr="003B0138" w:rsidRDefault="003B0138">
            <w:pPr>
              <w:pStyle w:val="1CStyle17"/>
            </w:pPr>
          </w:p>
        </w:tc>
        <w:tc>
          <w:tcPr>
            <w:tcW w:w="148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B0138" w:rsidRDefault="003B0138">
            <w:pPr>
              <w:pStyle w:val="1CStyle9"/>
              <w:jc w:val="left"/>
            </w:pPr>
          </w:p>
        </w:tc>
      </w:tr>
      <w:tr w:rsidR="00067CF1" w:rsidTr="00067CF1">
        <w:tc>
          <w:tcPr>
            <w:tcW w:w="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CF1" w:rsidRDefault="00067CF1">
            <w:pPr>
              <w:pStyle w:val="1CStyle7"/>
            </w:pPr>
            <w:r>
              <w:t>8</w:t>
            </w:r>
          </w:p>
        </w:tc>
        <w:tc>
          <w:tcPr>
            <w:tcW w:w="190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CF1" w:rsidRDefault="00067CF1">
            <w:pPr>
              <w:pStyle w:val="1CStyle8"/>
              <w:jc w:val="left"/>
            </w:pPr>
            <w:proofErr w:type="spellStart"/>
            <w:r>
              <w:t>Подопрелов</w:t>
            </w:r>
            <w:proofErr w:type="spellEnd"/>
            <w:r>
              <w:t xml:space="preserve"> Игорь Дмитриевич</w:t>
            </w:r>
          </w:p>
          <w:p w:rsidR="00067CF1" w:rsidRDefault="00067CF1">
            <w:pPr>
              <w:pStyle w:val="1CStyle8"/>
              <w:jc w:val="left"/>
            </w:pPr>
          </w:p>
          <w:p w:rsidR="00067CF1" w:rsidRDefault="00067CF1">
            <w:pPr>
              <w:pStyle w:val="1CStyle8"/>
              <w:jc w:val="left"/>
            </w:pPr>
          </w:p>
          <w:p w:rsidR="00067CF1" w:rsidRDefault="00067CF1">
            <w:pPr>
              <w:pStyle w:val="1CStyle8"/>
              <w:jc w:val="left"/>
            </w:pPr>
          </w:p>
        </w:tc>
        <w:tc>
          <w:tcPr>
            <w:tcW w:w="158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CF1" w:rsidRDefault="00067CF1">
            <w:pPr>
              <w:pStyle w:val="1CStyle9"/>
              <w:jc w:val="left"/>
            </w:pPr>
          </w:p>
        </w:tc>
        <w:tc>
          <w:tcPr>
            <w:tcW w:w="96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CF1" w:rsidRDefault="00067CF1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CF1" w:rsidRDefault="00067CF1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CF1" w:rsidRDefault="00067CF1">
            <w:pPr>
              <w:pStyle w:val="1CStyle12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CF1" w:rsidRDefault="00067CF1">
            <w:pPr>
              <w:pStyle w:val="1CStyle13"/>
              <w:jc w:val="left"/>
            </w:pPr>
          </w:p>
        </w:tc>
        <w:tc>
          <w:tcPr>
            <w:tcW w:w="119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CF1" w:rsidRDefault="00067CF1" w:rsidP="000C492C">
            <w:r w:rsidRPr="008670AC">
              <w:t>Жилой дом, дача</w:t>
            </w:r>
          </w:p>
          <w:p w:rsidR="00067CF1" w:rsidRDefault="00067CF1" w:rsidP="00067CF1">
            <w:pPr>
              <w:jc w:val="center"/>
            </w:pPr>
          </w:p>
          <w:p w:rsidR="00067CF1" w:rsidRDefault="00067CF1" w:rsidP="00067CF1"/>
          <w:p w:rsidR="00067CF1" w:rsidRDefault="00067CF1" w:rsidP="00067CF1"/>
          <w:p w:rsidR="00067CF1" w:rsidRPr="00067CF1" w:rsidRDefault="00067CF1" w:rsidP="00067CF1">
            <w:r w:rsidRPr="00067CF1">
              <w:t>Земельный участок</w:t>
            </w:r>
            <w:r w:rsidRPr="00067CF1">
              <w:tab/>
            </w:r>
            <w:r w:rsidRPr="00067CF1">
              <w:tab/>
            </w:r>
          </w:p>
        </w:tc>
        <w:tc>
          <w:tcPr>
            <w:tcW w:w="75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CF1" w:rsidRDefault="00067CF1" w:rsidP="000C492C">
            <w:r w:rsidRPr="00067CF1">
              <w:t>76,0</w:t>
            </w:r>
          </w:p>
          <w:p w:rsidR="00067CF1" w:rsidRPr="00067CF1" w:rsidRDefault="00067CF1" w:rsidP="00067CF1"/>
          <w:p w:rsidR="00067CF1" w:rsidRDefault="00067CF1" w:rsidP="00067CF1"/>
          <w:p w:rsidR="00067CF1" w:rsidRDefault="00067CF1" w:rsidP="00067CF1"/>
          <w:p w:rsidR="00067CF1" w:rsidRDefault="00067CF1" w:rsidP="00067CF1"/>
          <w:p w:rsidR="00067CF1" w:rsidRPr="00067CF1" w:rsidRDefault="00067CF1" w:rsidP="00067CF1">
            <w:r w:rsidRPr="00067CF1">
              <w:t>1 824,36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CF1" w:rsidRDefault="00067CF1" w:rsidP="00067CF1">
            <w:r>
              <w:t>РОССИЯ</w:t>
            </w:r>
          </w:p>
          <w:p w:rsidR="00067CF1" w:rsidRDefault="00067CF1" w:rsidP="00067CF1"/>
          <w:p w:rsidR="00067CF1" w:rsidRDefault="00067CF1" w:rsidP="00067CF1"/>
          <w:p w:rsidR="00067CF1" w:rsidRDefault="00067CF1" w:rsidP="00067CF1"/>
          <w:p w:rsidR="00067CF1" w:rsidRDefault="00067CF1" w:rsidP="00067CF1"/>
          <w:p w:rsidR="00067CF1" w:rsidRPr="008670AC" w:rsidRDefault="00067CF1" w:rsidP="00067CF1">
            <w:r>
              <w:t>РОССИЯ</w:t>
            </w:r>
          </w:p>
        </w:tc>
        <w:tc>
          <w:tcPr>
            <w:tcW w:w="161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CF1" w:rsidRDefault="00067CF1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CF1" w:rsidRDefault="00067CF1">
            <w:pPr>
              <w:pStyle w:val="1CStyle16"/>
              <w:jc w:val="left"/>
            </w:pPr>
          </w:p>
        </w:tc>
        <w:tc>
          <w:tcPr>
            <w:tcW w:w="88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CF1" w:rsidRDefault="00067CF1">
            <w:pPr>
              <w:pStyle w:val="1CStyle17"/>
            </w:pPr>
            <w:r>
              <w:t>0</w:t>
            </w:r>
          </w:p>
        </w:tc>
        <w:tc>
          <w:tcPr>
            <w:tcW w:w="14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CF1" w:rsidRDefault="00067CF1">
            <w:pPr>
              <w:pStyle w:val="1CStyle9"/>
              <w:jc w:val="left"/>
            </w:pPr>
            <w:r>
              <w:t>-</w:t>
            </w:r>
          </w:p>
        </w:tc>
      </w:tr>
      <w:tr w:rsidR="00067CF1" w:rsidTr="00067CF1">
        <w:trPr>
          <w:trHeight w:hRule="exact" w:val="180"/>
        </w:trPr>
        <w:tc>
          <w:tcPr>
            <w:tcW w:w="772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478F4" w:rsidRDefault="00B478F4"/>
        </w:tc>
        <w:tc>
          <w:tcPr>
            <w:tcW w:w="90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478F4" w:rsidRDefault="00B478F4"/>
        </w:tc>
        <w:tc>
          <w:tcPr>
            <w:tcW w:w="52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478F4" w:rsidRDefault="00B478F4"/>
        </w:tc>
        <w:tc>
          <w:tcPr>
            <w:tcW w:w="95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478F4" w:rsidRDefault="00B478F4"/>
        </w:tc>
        <w:tc>
          <w:tcPr>
            <w:tcW w:w="6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478F4" w:rsidRDefault="00B478F4"/>
        </w:tc>
        <w:tc>
          <w:tcPr>
            <w:tcW w:w="96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478F4" w:rsidRDefault="00B478F4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478F4" w:rsidRDefault="00B478F4"/>
        </w:tc>
        <w:tc>
          <w:tcPr>
            <w:tcW w:w="75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478F4" w:rsidRDefault="00B478F4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478F4" w:rsidRDefault="00B478F4"/>
        </w:tc>
        <w:tc>
          <w:tcPr>
            <w:tcW w:w="1198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478F4" w:rsidRDefault="00B478F4"/>
        </w:tc>
        <w:tc>
          <w:tcPr>
            <w:tcW w:w="75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478F4" w:rsidRDefault="00B478F4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478F4" w:rsidRDefault="00B478F4"/>
        </w:tc>
        <w:tc>
          <w:tcPr>
            <w:tcW w:w="1611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478F4" w:rsidRDefault="00B478F4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478F4" w:rsidRDefault="00B478F4"/>
        </w:tc>
        <w:tc>
          <w:tcPr>
            <w:tcW w:w="88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478F4" w:rsidRDefault="00B478F4"/>
        </w:tc>
        <w:tc>
          <w:tcPr>
            <w:tcW w:w="82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478F4" w:rsidRDefault="00B478F4"/>
        </w:tc>
        <w:tc>
          <w:tcPr>
            <w:tcW w:w="65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478F4" w:rsidRDefault="00B478F4"/>
        </w:tc>
      </w:tr>
      <w:tr w:rsidR="00067CF1" w:rsidTr="00067CF1">
        <w:tc>
          <w:tcPr>
            <w:tcW w:w="772" w:type="dxa"/>
            <w:gridSpan w:val="2"/>
            <w:shd w:val="clear" w:color="FFFFFF" w:fill="auto"/>
            <w:vAlign w:val="bottom"/>
          </w:tcPr>
          <w:p w:rsidR="00B478F4" w:rsidRDefault="00B478F4"/>
        </w:tc>
        <w:tc>
          <w:tcPr>
            <w:tcW w:w="907" w:type="dxa"/>
            <w:shd w:val="clear" w:color="FFFFFF" w:fill="auto"/>
            <w:vAlign w:val="bottom"/>
          </w:tcPr>
          <w:p w:rsidR="00B478F4" w:rsidRDefault="00B478F4"/>
        </w:tc>
        <w:tc>
          <w:tcPr>
            <w:tcW w:w="524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958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629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968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1198" w:type="dxa"/>
            <w:gridSpan w:val="2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758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1611" w:type="dxa"/>
            <w:gridSpan w:val="2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889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824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B478F4" w:rsidRDefault="00B478F4">
            <w:pPr>
              <w:jc w:val="center"/>
            </w:pPr>
          </w:p>
        </w:tc>
      </w:tr>
      <w:tr w:rsidR="00B478F4" w:rsidTr="00067CF1">
        <w:tc>
          <w:tcPr>
            <w:tcW w:w="299" w:type="dxa"/>
            <w:shd w:val="clear" w:color="FFFFFF" w:fill="auto"/>
            <w:vAlign w:val="bottom"/>
          </w:tcPr>
          <w:p w:rsidR="00B478F4" w:rsidRDefault="00B478F4"/>
        </w:tc>
        <w:tc>
          <w:tcPr>
            <w:tcW w:w="16426" w:type="dxa"/>
            <w:gridSpan w:val="19"/>
            <w:shd w:val="clear" w:color="FFFFFF" w:fill="auto"/>
            <w:vAlign w:val="bottom"/>
          </w:tcPr>
          <w:p w:rsidR="00B478F4" w:rsidRDefault="00444157">
            <w:pPr>
              <w:pStyle w:val="1CStyle20"/>
            </w:pPr>
            <w:proofErr w:type="gramStart"/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444157" w:rsidRDefault="00444157"/>
    <w:sectPr w:rsidR="00444157" w:rsidSect="00A105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478F4"/>
    <w:rsid w:val="00021209"/>
    <w:rsid w:val="00067CF1"/>
    <w:rsid w:val="000F1202"/>
    <w:rsid w:val="003B0138"/>
    <w:rsid w:val="00444157"/>
    <w:rsid w:val="00A10558"/>
    <w:rsid w:val="00A72613"/>
    <w:rsid w:val="00B45EC7"/>
    <w:rsid w:val="00B4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B478F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B478F4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rsid w:val="00B478F4"/>
    <w:pPr>
      <w:jc w:val="center"/>
    </w:pPr>
  </w:style>
  <w:style w:type="paragraph" w:customStyle="1" w:styleId="1CStyle20">
    <w:name w:val="1CStyle20"/>
    <w:rsid w:val="00B478F4"/>
    <w:pPr>
      <w:jc w:val="both"/>
    </w:pPr>
  </w:style>
  <w:style w:type="paragraph" w:customStyle="1" w:styleId="1CStyle0">
    <w:name w:val="1CStyle0"/>
    <w:rsid w:val="00B478F4"/>
    <w:pPr>
      <w:jc w:val="center"/>
    </w:pPr>
    <w:rPr>
      <w:rFonts w:ascii="Arial" w:hAnsi="Arial"/>
      <w:b/>
      <w:sz w:val="24"/>
    </w:rPr>
  </w:style>
  <w:style w:type="paragraph" w:customStyle="1" w:styleId="1CStyle19">
    <w:name w:val="1CStyle19"/>
    <w:rsid w:val="00B478F4"/>
    <w:pPr>
      <w:jc w:val="center"/>
    </w:pPr>
  </w:style>
  <w:style w:type="paragraph" w:customStyle="1" w:styleId="1CStyle9">
    <w:name w:val="1CStyle9"/>
    <w:rsid w:val="00B478F4"/>
    <w:pPr>
      <w:jc w:val="center"/>
    </w:pPr>
  </w:style>
  <w:style w:type="paragraph" w:customStyle="1" w:styleId="1CStyle8">
    <w:name w:val="1CStyle8"/>
    <w:rsid w:val="00B478F4"/>
    <w:pPr>
      <w:jc w:val="center"/>
    </w:pPr>
  </w:style>
  <w:style w:type="paragraph" w:customStyle="1" w:styleId="1CStyle10">
    <w:name w:val="1CStyle10"/>
    <w:rsid w:val="00B478F4"/>
    <w:pPr>
      <w:jc w:val="center"/>
    </w:pPr>
  </w:style>
  <w:style w:type="paragraph" w:customStyle="1" w:styleId="1CStyle18">
    <w:name w:val="1CStyle18"/>
    <w:rsid w:val="00B478F4"/>
    <w:pPr>
      <w:jc w:val="center"/>
    </w:pPr>
  </w:style>
  <w:style w:type="paragraph" w:customStyle="1" w:styleId="1CStyle13">
    <w:name w:val="1CStyle13"/>
    <w:rsid w:val="00B478F4"/>
    <w:pPr>
      <w:jc w:val="center"/>
    </w:pPr>
  </w:style>
  <w:style w:type="paragraph" w:customStyle="1" w:styleId="1CStyle15">
    <w:name w:val="1CStyle15"/>
    <w:rsid w:val="00B478F4"/>
    <w:pPr>
      <w:jc w:val="center"/>
    </w:pPr>
  </w:style>
  <w:style w:type="paragraph" w:customStyle="1" w:styleId="1CStyle11">
    <w:name w:val="1CStyle11"/>
    <w:rsid w:val="00B478F4"/>
    <w:pPr>
      <w:jc w:val="center"/>
    </w:pPr>
  </w:style>
  <w:style w:type="paragraph" w:customStyle="1" w:styleId="1CStyle5">
    <w:name w:val="1CStyle5"/>
    <w:rsid w:val="00B478F4"/>
    <w:pPr>
      <w:jc w:val="center"/>
    </w:pPr>
  </w:style>
  <w:style w:type="paragraph" w:customStyle="1" w:styleId="1CStyle12">
    <w:name w:val="1CStyle12"/>
    <w:rsid w:val="00B478F4"/>
    <w:pPr>
      <w:jc w:val="right"/>
    </w:pPr>
  </w:style>
  <w:style w:type="paragraph" w:customStyle="1" w:styleId="1CStyle2">
    <w:name w:val="1CStyle2"/>
    <w:rsid w:val="00B478F4"/>
    <w:pPr>
      <w:jc w:val="center"/>
    </w:pPr>
  </w:style>
  <w:style w:type="paragraph" w:customStyle="1" w:styleId="1CStyle7">
    <w:name w:val="1CStyle7"/>
    <w:rsid w:val="00B478F4"/>
    <w:pPr>
      <w:jc w:val="right"/>
    </w:pPr>
  </w:style>
  <w:style w:type="paragraph" w:customStyle="1" w:styleId="1CStyle1">
    <w:name w:val="1CStyle1"/>
    <w:rsid w:val="00B478F4"/>
    <w:pPr>
      <w:jc w:val="center"/>
    </w:pPr>
  </w:style>
  <w:style w:type="paragraph" w:customStyle="1" w:styleId="1CStyle14">
    <w:name w:val="1CStyle14"/>
    <w:rsid w:val="00B478F4"/>
    <w:pPr>
      <w:jc w:val="right"/>
    </w:pPr>
  </w:style>
  <w:style w:type="paragraph" w:customStyle="1" w:styleId="1CStyle4">
    <w:name w:val="1CStyle4"/>
    <w:rsid w:val="00B478F4"/>
    <w:pPr>
      <w:jc w:val="center"/>
    </w:pPr>
  </w:style>
  <w:style w:type="paragraph" w:customStyle="1" w:styleId="1CStyle3">
    <w:name w:val="1CStyle3"/>
    <w:rsid w:val="00B478F4"/>
    <w:pPr>
      <w:jc w:val="center"/>
    </w:pPr>
  </w:style>
  <w:style w:type="paragraph" w:customStyle="1" w:styleId="1CStyle16">
    <w:name w:val="1CStyle16"/>
    <w:rsid w:val="00B478F4"/>
    <w:pPr>
      <w:jc w:val="center"/>
    </w:pPr>
  </w:style>
  <w:style w:type="paragraph" w:customStyle="1" w:styleId="1CStyle17">
    <w:name w:val="1CStyle17"/>
    <w:rsid w:val="00B478F4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dcterms:created xsi:type="dcterms:W3CDTF">2018-05-22T11:10:00Z</dcterms:created>
  <dcterms:modified xsi:type="dcterms:W3CDTF">2018-09-14T16:31:00Z</dcterms:modified>
</cp:coreProperties>
</file>