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BA" w:rsidRDefault="00C17FBA" w:rsidP="00C17FBA">
      <w:pPr>
        <w:pStyle w:val="a3"/>
        <w:jc w:val="center"/>
      </w:pPr>
      <w:r>
        <w:rPr>
          <w:rStyle w:val="a4"/>
        </w:rPr>
        <w:t>ОБЪЯВЛЕНИЕ</w:t>
      </w:r>
    </w:p>
    <w:p w:rsidR="00C17FBA" w:rsidRDefault="00C17FBA" w:rsidP="00C17FBA">
      <w:pPr>
        <w:pStyle w:val="a3"/>
        <w:jc w:val="center"/>
      </w:pPr>
      <w:r>
        <w:rPr>
          <w:rStyle w:val="a4"/>
          <w:u w:val="single"/>
        </w:rPr>
        <w:t xml:space="preserve">05.03.2018г </w:t>
      </w:r>
    </w:p>
    <w:p w:rsidR="00C17FBA" w:rsidRDefault="00C17FBA" w:rsidP="00C17FBA">
      <w:pPr>
        <w:pStyle w:val="a3"/>
        <w:jc w:val="center"/>
      </w:pPr>
      <w:r>
        <w:rPr>
          <w:rStyle w:val="a4"/>
        </w:rPr>
        <w:t xml:space="preserve">состоится проведение общего собрания собственников земельных участков </w:t>
      </w:r>
      <w:proofErr w:type="spellStart"/>
      <w:r>
        <w:rPr>
          <w:rStyle w:val="a4"/>
        </w:rPr>
        <w:t>общедолевой</w:t>
      </w:r>
      <w:proofErr w:type="spellEnd"/>
      <w:r>
        <w:rPr>
          <w:rStyle w:val="a4"/>
        </w:rPr>
        <w:t xml:space="preserve"> собственности, расположенных на территории Тубылгытауского сельского поселения</w:t>
      </w:r>
    </w:p>
    <w:p w:rsidR="00C17FBA" w:rsidRDefault="00C17FBA" w:rsidP="00C17FBA">
      <w:pPr>
        <w:pStyle w:val="a3"/>
        <w:jc w:val="center"/>
      </w:pPr>
      <w:r>
        <w:rPr>
          <w:rStyle w:val="a4"/>
        </w:rPr>
        <w:t>ООО «Агро Основа» в 11.00 час</w:t>
      </w:r>
    </w:p>
    <w:p w:rsidR="0006736D" w:rsidRDefault="0006736D"/>
    <w:sectPr w:rsidR="0006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17FBA"/>
    <w:rsid w:val="0006736D"/>
    <w:rsid w:val="00C1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7F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2018-04-20T11:04:00Z</dcterms:created>
  <dcterms:modified xsi:type="dcterms:W3CDTF">2018-04-20T11:04:00Z</dcterms:modified>
</cp:coreProperties>
</file>