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678"/>
      </w:tblGrid>
      <w:tr w:rsidR="002B1DBE" w:rsidRPr="000C7CE3" w:rsidTr="00737B5F">
        <w:trPr>
          <w:trHeight w:val="8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DBE" w:rsidRPr="000C7CE3" w:rsidRDefault="002B1DBE" w:rsidP="00737B5F">
            <w:pPr>
              <w:rPr>
                <w:b/>
              </w:rPr>
            </w:pPr>
          </w:p>
          <w:p w:rsidR="002B1DBE" w:rsidRPr="000C7CE3" w:rsidRDefault="002B1DBE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ИСПОЛНИТЕЛЬНЫЙ КОМИТЕТ</w:t>
            </w:r>
          </w:p>
          <w:p w:rsidR="002B1DBE" w:rsidRPr="000C7CE3" w:rsidRDefault="002B1DBE" w:rsidP="00737B5F">
            <w:pPr>
              <w:jc w:val="center"/>
            </w:pPr>
            <w:r w:rsidRPr="000C7CE3">
              <w:rPr>
                <w:b/>
              </w:rPr>
              <w:t>КРАСНООКТЯБРЬСКОГО СЕЛЬСКОГО ПОСЕЛЕНИЯ  НОВОШЕШМИНСКОГО</w:t>
            </w:r>
          </w:p>
          <w:p w:rsidR="002B1DBE" w:rsidRPr="000C7CE3" w:rsidRDefault="002B1DBE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МУНИЦИПАЛЬНОГО РАЙОНА</w:t>
            </w:r>
          </w:p>
          <w:p w:rsidR="002B1DBE" w:rsidRPr="000C7CE3" w:rsidRDefault="002B1DBE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РЕСПУБЛИКИ ТАТАРСТАН</w:t>
            </w:r>
          </w:p>
          <w:p w:rsidR="002B1DBE" w:rsidRPr="000C7CE3" w:rsidRDefault="002B1DBE" w:rsidP="00737B5F">
            <w:pPr>
              <w:rPr>
                <w:b/>
              </w:rPr>
            </w:pPr>
          </w:p>
          <w:p w:rsidR="002B1DBE" w:rsidRPr="000C7CE3" w:rsidRDefault="002B1DBE" w:rsidP="00737B5F">
            <w:pPr>
              <w:jc w:val="center"/>
            </w:pPr>
            <w:r w:rsidRPr="000C7CE3">
              <w:t xml:space="preserve">423193, РТ, Новошешминский район, </w:t>
            </w:r>
          </w:p>
          <w:p w:rsidR="002B1DBE" w:rsidRPr="000C7CE3" w:rsidRDefault="002B1DBE" w:rsidP="00737B5F">
            <w:pPr>
              <w:jc w:val="center"/>
            </w:pPr>
            <w:r w:rsidRPr="000C7CE3">
              <w:t xml:space="preserve">поселок совхоза «Красный Октябрь», </w:t>
            </w:r>
          </w:p>
          <w:p w:rsidR="002B1DBE" w:rsidRPr="000C7CE3" w:rsidRDefault="002B1DBE" w:rsidP="00737B5F">
            <w:pPr>
              <w:jc w:val="center"/>
            </w:pPr>
            <w:r w:rsidRPr="000C7CE3">
              <w:t>улица Школьная,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1DBE" w:rsidRPr="000C7CE3" w:rsidRDefault="002B1DBE" w:rsidP="00737B5F"/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DBE" w:rsidRPr="000C7CE3" w:rsidRDefault="002B1DBE" w:rsidP="00737B5F"/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ТАТАРСТАН РЕСПУБЛИКАСЫ</w:t>
            </w:r>
          </w:p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МУНИЦИПАЛЬ РАЙОНЫ КЫЗЫЛ ОКТЯБР</w:t>
            </w:r>
            <w:r w:rsidRPr="000C7CE3">
              <w:rPr>
                <w:rFonts w:ascii="SL_Times New Roman" w:hAnsi="SL_Times New Roman"/>
                <w:b/>
              </w:rPr>
              <w:t>Ь</w:t>
            </w:r>
            <w:r w:rsidRPr="000C7CE3">
              <w:rPr>
                <w:rFonts w:ascii="SL_Times New Roman" w:hAnsi="SL_Times New Roman"/>
                <w:b/>
                <w:lang w:val="tt-RU"/>
              </w:rPr>
              <w:t xml:space="preserve">   АВЫЛ  ҖИРЛЕГЕ</w:t>
            </w:r>
          </w:p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2B1DBE" w:rsidRPr="000C7CE3" w:rsidRDefault="002B1DBE" w:rsidP="00737B5F">
            <w:pPr>
              <w:jc w:val="center"/>
            </w:pPr>
          </w:p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C7CE3">
              <w:rPr>
                <w:rFonts w:ascii="SL_Times New Roman" w:hAnsi="SL_Times New Roman"/>
                <w:lang w:val="tt-RU"/>
              </w:rPr>
              <w:t>423193, РТ Яңа Чишмә районы ,Кызыл Октябр</w:t>
            </w:r>
            <w:r w:rsidRPr="000C7CE3">
              <w:rPr>
                <w:rFonts w:ascii="SL_Times New Roman" w:hAnsi="SL_Times New Roman"/>
              </w:rPr>
              <w:t>ь</w:t>
            </w:r>
          </w:p>
          <w:p w:rsidR="002B1DBE" w:rsidRPr="000C7CE3" w:rsidRDefault="002B1DBE" w:rsidP="00737B5F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C7CE3">
              <w:rPr>
                <w:rFonts w:ascii="SL_Times New Roman" w:hAnsi="SL_Times New Roman"/>
                <w:lang w:val="tt-RU"/>
              </w:rPr>
              <w:t xml:space="preserve">с-зы  поселогы , Мәктәп урамы, 3 </w:t>
            </w:r>
          </w:p>
          <w:p w:rsidR="002B1DBE" w:rsidRPr="000C7CE3" w:rsidRDefault="002B1DBE" w:rsidP="00737B5F">
            <w:pPr>
              <w:rPr>
                <w:b/>
                <w:lang w:val="tt-RU"/>
              </w:rPr>
            </w:pPr>
          </w:p>
        </w:tc>
      </w:tr>
      <w:tr w:rsidR="002B1DBE" w:rsidRPr="000C7CE3" w:rsidTr="00737B5F">
        <w:trPr>
          <w:trHeight w:val="138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BE" w:rsidRPr="000C7CE3" w:rsidRDefault="002B1DBE" w:rsidP="00737B5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1DBE" w:rsidRPr="000C7CE3" w:rsidRDefault="002B1DBE" w:rsidP="00737B5F">
            <w:pPr>
              <w:jc w:val="center"/>
            </w:pPr>
            <w:r w:rsidRPr="000C7CE3">
              <w:rPr>
                <w:noProof/>
              </w:rPr>
              <w:drawing>
                <wp:inline distT="0" distB="0" distL="0" distR="0">
                  <wp:extent cx="1065530" cy="1336040"/>
                  <wp:effectExtent l="19050" t="0" r="1270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BE" w:rsidRPr="000C7CE3" w:rsidRDefault="002B1DBE" w:rsidP="00737B5F">
            <w:pPr>
              <w:rPr>
                <w:b/>
                <w:lang w:val="tt-RU"/>
              </w:rPr>
            </w:pPr>
          </w:p>
        </w:tc>
      </w:tr>
    </w:tbl>
    <w:p w:rsidR="002B1DBE" w:rsidRPr="000C7CE3" w:rsidRDefault="002B1DBE" w:rsidP="002B1DBE">
      <w:pPr>
        <w:spacing w:line="240" w:lineRule="atLeast"/>
        <w:jc w:val="center"/>
        <w:rPr>
          <w:b/>
        </w:rPr>
      </w:pPr>
    </w:p>
    <w:p w:rsidR="002B1DBE" w:rsidRPr="000C7CE3" w:rsidRDefault="002B1DBE" w:rsidP="002B1DBE">
      <w:pPr>
        <w:tabs>
          <w:tab w:val="left" w:pos="7513"/>
        </w:tabs>
      </w:pPr>
      <w:r>
        <w:t>___________</w:t>
      </w:r>
      <w:r w:rsidRPr="000C7CE3">
        <w:t>_</w:t>
      </w:r>
      <w:r w:rsidRPr="000C7CE3">
        <w:rPr>
          <w:u w:val="single"/>
        </w:rPr>
        <w:t xml:space="preserve">тел.: (8-84348) 3-32-28, факс: (8-84348) 3-32-09, </w:t>
      </w:r>
      <w:hyperlink r:id="rId8" w:history="1">
        <w:r w:rsidRPr="000C7CE3">
          <w:rPr>
            <w:rStyle w:val="a3"/>
          </w:rPr>
          <w:t>Кокt.</w:t>
        </w:r>
        <w:r w:rsidRPr="000C7CE3">
          <w:rPr>
            <w:rStyle w:val="a3"/>
            <w:lang w:val="en-US"/>
          </w:rPr>
          <w:t>Nsm</w:t>
        </w:r>
        <w:r w:rsidRPr="000C7CE3">
          <w:rPr>
            <w:rStyle w:val="a3"/>
          </w:rPr>
          <w:t>@</w:t>
        </w:r>
        <w:r w:rsidRPr="000C7CE3">
          <w:rPr>
            <w:rStyle w:val="a3"/>
            <w:lang w:val="en-US"/>
          </w:rPr>
          <w:t>tatar</w:t>
        </w:r>
        <w:r w:rsidRPr="000C7CE3">
          <w:rPr>
            <w:rStyle w:val="a3"/>
          </w:rPr>
          <w:t>.</w:t>
        </w:r>
        <w:r w:rsidRPr="000C7CE3">
          <w:rPr>
            <w:rStyle w:val="a3"/>
            <w:lang w:val="en-US"/>
          </w:rPr>
          <w:t>ru</w:t>
        </w:r>
      </w:hyperlink>
      <w:r w:rsidRPr="000C7CE3">
        <w:t xml:space="preserve"> ______________</w:t>
      </w:r>
    </w:p>
    <w:p w:rsidR="002B1DBE" w:rsidRPr="00582C32" w:rsidRDefault="002B1DBE" w:rsidP="002B1DBE">
      <w:pPr>
        <w:tabs>
          <w:tab w:val="left" w:pos="7833"/>
        </w:tabs>
        <w:rPr>
          <w:b/>
          <w:szCs w:val="28"/>
        </w:rPr>
      </w:pPr>
    </w:p>
    <w:p w:rsidR="002B1DBE" w:rsidRPr="00582C32" w:rsidRDefault="00BF51C5" w:rsidP="00BF51C5">
      <w:pPr>
        <w:tabs>
          <w:tab w:val="left" w:pos="7833"/>
        </w:tabs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  <w:r w:rsidR="002B1DBE" w:rsidRPr="000C7CE3">
        <w:rPr>
          <w:b/>
          <w:sz w:val="28"/>
          <w:szCs w:val="28"/>
        </w:rPr>
        <w:t xml:space="preserve">ПОСТАНОВЛЕНИЕ  </w:t>
      </w:r>
      <w:r w:rsidR="002B1DBE" w:rsidRPr="00582C32">
        <w:rPr>
          <w:b/>
          <w:szCs w:val="28"/>
        </w:rPr>
        <w:t xml:space="preserve">      </w:t>
      </w:r>
      <w:r w:rsidR="002B1DBE">
        <w:rPr>
          <w:b/>
          <w:szCs w:val="28"/>
        </w:rPr>
        <w:t xml:space="preserve">                         </w:t>
      </w:r>
      <w:r w:rsidR="002B1DBE" w:rsidRPr="00582C32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  </w:t>
      </w:r>
      <w:r w:rsidR="002B1DBE" w:rsidRPr="000C7CE3">
        <w:rPr>
          <w:b/>
          <w:sz w:val="28"/>
          <w:szCs w:val="28"/>
        </w:rPr>
        <w:t>КАРАР</w:t>
      </w:r>
    </w:p>
    <w:p w:rsidR="002B1DBE" w:rsidRPr="00582C32" w:rsidRDefault="002B1DBE" w:rsidP="002B1DBE">
      <w:pPr>
        <w:rPr>
          <w:sz w:val="22"/>
        </w:rPr>
      </w:pPr>
    </w:p>
    <w:p w:rsidR="002B1DBE" w:rsidRPr="00BF51C5" w:rsidRDefault="002B1DBE" w:rsidP="002B1DBE">
      <w:pPr>
        <w:rPr>
          <w:szCs w:val="28"/>
        </w:rPr>
      </w:pPr>
      <w:r>
        <w:rPr>
          <w:b/>
          <w:szCs w:val="28"/>
        </w:rPr>
        <w:t xml:space="preserve"> </w:t>
      </w:r>
      <w:r w:rsidR="00BF51C5">
        <w:rPr>
          <w:szCs w:val="28"/>
        </w:rPr>
        <w:t xml:space="preserve"> </w:t>
      </w:r>
      <w:r w:rsidRPr="00582C32">
        <w:rPr>
          <w:szCs w:val="28"/>
        </w:rPr>
        <w:t xml:space="preserve"> </w:t>
      </w:r>
      <w:r w:rsidR="003339B5">
        <w:rPr>
          <w:sz w:val="28"/>
          <w:szCs w:val="28"/>
        </w:rPr>
        <w:t>от «05</w:t>
      </w:r>
      <w:r w:rsidRPr="000C7CE3">
        <w:rPr>
          <w:sz w:val="28"/>
          <w:szCs w:val="28"/>
        </w:rPr>
        <w:t xml:space="preserve">» </w:t>
      </w:r>
      <w:r w:rsidR="000131AD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0C7CE3">
        <w:rPr>
          <w:sz w:val="28"/>
          <w:szCs w:val="28"/>
        </w:rPr>
        <w:t xml:space="preserve">  2018 года</w:t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="00BF51C5">
        <w:rPr>
          <w:sz w:val="28"/>
          <w:szCs w:val="28"/>
        </w:rPr>
        <w:t xml:space="preserve">     </w:t>
      </w:r>
      <w:r w:rsidRPr="000C7CE3">
        <w:rPr>
          <w:sz w:val="28"/>
          <w:szCs w:val="28"/>
        </w:rPr>
        <w:t>№ 1</w:t>
      </w:r>
      <w:r>
        <w:rPr>
          <w:sz w:val="28"/>
          <w:szCs w:val="28"/>
        </w:rPr>
        <w:t>9</w:t>
      </w:r>
    </w:p>
    <w:p w:rsidR="002B1DBE" w:rsidRDefault="002B1DBE" w:rsidP="002B1DBE">
      <w:pPr>
        <w:rPr>
          <w:sz w:val="28"/>
          <w:szCs w:val="28"/>
        </w:rPr>
      </w:pPr>
    </w:p>
    <w:p w:rsidR="002B1DBE" w:rsidRPr="00445138" w:rsidRDefault="002B1DBE" w:rsidP="002B1DBE">
      <w:pPr>
        <w:pStyle w:val="1"/>
        <w:jc w:val="center"/>
        <w:rPr>
          <w:bCs/>
          <w:szCs w:val="28"/>
        </w:rPr>
      </w:pPr>
      <w:r w:rsidRPr="00445138">
        <w:rPr>
          <w:szCs w:val="28"/>
        </w:rPr>
        <w:t xml:space="preserve">«Об утверждении </w:t>
      </w:r>
      <w:r w:rsidRPr="00445138">
        <w:rPr>
          <w:bCs/>
          <w:szCs w:val="28"/>
        </w:rPr>
        <w:t xml:space="preserve"> административного регламента</w:t>
      </w:r>
    </w:p>
    <w:p w:rsidR="002B1DBE" w:rsidRPr="00795D10" w:rsidRDefault="002B1DBE" w:rsidP="002B1DBE">
      <w:pPr>
        <w:jc w:val="center"/>
        <w:rPr>
          <w:b/>
          <w:sz w:val="28"/>
          <w:szCs w:val="28"/>
        </w:rPr>
      </w:pPr>
      <w:r w:rsidRPr="00795D10">
        <w:rPr>
          <w:b/>
          <w:bCs/>
          <w:sz w:val="28"/>
          <w:szCs w:val="28"/>
        </w:rPr>
        <w:t xml:space="preserve">предоставления </w:t>
      </w:r>
      <w:r w:rsidRPr="00795D10">
        <w:rPr>
          <w:b/>
          <w:sz w:val="28"/>
          <w:szCs w:val="28"/>
        </w:rPr>
        <w:t>муниципальной</w:t>
      </w:r>
      <w:r w:rsidRPr="00795D10">
        <w:rPr>
          <w:b/>
          <w:bCs/>
          <w:sz w:val="28"/>
          <w:szCs w:val="28"/>
        </w:rPr>
        <w:t xml:space="preserve"> услуги по</w:t>
      </w:r>
      <w:r w:rsidRPr="00795D10">
        <w:rPr>
          <w:b/>
          <w:sz w:val="28"/>
          <w:szCs w:val="28"/>
        </w:rPr>
        <w:t xml:space="preserve"> предоставлению жилого помещения,</w:t>
      </w:r>
    </w:p>
    <w:p w:rsidR="002B1DBE" w:rsidRPr="00795D10" w:rsidRDefault="002B1DBE" w:rsidP="002B1DBE">
      <w:pPr>
        <w:jc w:val="center"/>
        <w:rPr>
          <w:b/>
          <w:sz w:val="28"/>
          <w:szCs w:val="28"/>
        </w:rPr>
      </w:pPr>
      <w:r w:rsidRPr="00795D10">
        <w:rPr>
          <w:b/>
          <w:sz w:val="28"/>
          <w:szCs w:val="28"/>
        </w:rPr>
        <w:t xml:space="preserve"> находящегося в муниципальной собственности, </w:t>
      </w:r>
    </w:p>
    <w:p w:rsidR="002B1DBE" w:rsidRPr="00445138" w:rsidRDefault="002B1DBE" w:rsidP="002B1DBE">
      <w:pPr>
        <w:jc w:val="center"/>
        <w:rPr>
          <w:b/>
          <w:sz w:val="28"/>
          <w:szCs w:val="28"/>
        </w:rPr>
      </w:pPr>
      <w:r w:rsidRPr="00795D10">
        <w:rPr>
          <w:b/>
          <w:sz w:val="28"/>
          <w:szCs w:val="28"/>
        </w:rPr>
        <w:t>гражданину по договору социального найма</w:t>
      </w:r>
      <w:r w:rsidRPr="00445138">
        <w:rPr>
          <w:b/>
          <w:bCs/>
          <w:sz w:val="28"/>
          <w:szCs w:val="28"/>
        </w:rPr>
        <w:t>»</w:t>
      </w:r>
    </w:p>
    <w:p w:rsidR="002B1DBE" w:rsidRPr="000C7CE3" w:rsidRDefault="002B1DBE" w:rsidP="002B1D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1DBE" w:rsidRDefault="002B1DBE" w:rsidP="002B1DBE">
      <w:pPr>
        <w:pStyle w:val="2"/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0C7CE3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0C7CE3">
        <w:rPr>
          <w:spacing w:val="-1"/>
          <w:sz w:val="28"/>
          <w:szCs w:val="28"/>
        </w:rPr>
        <w:t xml:space="preserve">исполнительными органами государственной власти Республики Татарстан и о внесении </w:t>
      </w:r>
      <w:r w:rsidRPr="000C7CE3">
        <w:rPr>
          <w:sz w:val="28"/>
          <w:szCs w:val="28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0C7CE3">
        <w:rPr>
          <w:spacing w:val="-2"/>
          <w:sz w:val="28"/>
          <w:szCs w:val="28"/>
        </w:rPr>
        <w:t xml:space="preserve">муниципального района Республики Татарстан о г 21.02.2011 года №46 «Об утверждении </w:t>
      </w:r>
      <w:r w:rsidRPr="000C7CE3">
        <w:rPr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  Исполнительный комитет Краснооктябрьского сельского поселения Новошешминского муниципального района Республики Татарстан </w:t>
      </w:r>
    </w:p>
    <w:p w:rsidR="002B1DBE" w:rsidRDefault="002B1DBE" w:rsidP="002B1DBE">
      <w:pPr>
        <w:pStyle w:val="2"/>
        <w:widowControl w:val="0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2B1DBE" w:rsidRPr="000C7CE3" w:rsidRDefault="002B1DBE" w:rsidP="002B1DBE">
      <w:pPr>
        <w:pStyle w:val="2"/>
        <w:widowControl w:val="0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7CE3">
        <w:rPr>
          <w:b/>
          <w:sz w:val="28"/>
          <w:szCs w:val="28"/>
        </w:rPr>
        <w:t>ПОСТАНОВЛЯЕТ:</w:t>
      </w:r>
    </w:p>
    <w:p w:rsidR="002B1DBE" w:rsidRPr="000C7CE3" w:rsidRDefault="002B1DBE" w:rsidP="002B1DBE">
      <w:pPr>
        <w:numPr>
          <w:ilvl w:val="0"/>
          <w:numId w:val="1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795D10">
        <w:rPr>
          <w:sz w:val="28"/>
          <w:szCs w:val="28"/>
        </w:rPr>
        <w:t xml:space="preserve">по </w:t>
      </w:r>
      <w:r w:rsidR="006E79D9">
        <w:rPr>
          <w:sz w:val="28"/>
          <w:szCs w:val="28"/>
        </w:rPr>
        <w:t>предоставлению жилого помещения</w:t>
      </w:r>
      <w:r w:rsidR="00795D10">
        <w:rPr>
          <w:sz w:val="28"/>
          <w:szCs w:val="28"/>
        </w:rPr>
        <w:t>, находящегос</w:t>
      </w:r>
      <w:r w:rsidR="006E79D9">
        <w:rPr>
          <w:sz w:val="28"/>
          <w:szCs w:val="28"/>
        </w:rPr>
        <w:t>я в муниципальной собственности</w:t>
      </w:r>
      <w:r w:rsidR="00795D10">
        <w:rPr>
          <w:sz w:val="28"/>
          <w:szCs w:val="28"/>
        </w:rPr>
        <w:t xml:space="preserve">, гражданину по договору социального найма </w:t>
      </w:r>
      <w:r>
        <w:rPr>
          <w:bCs/>
          <w:sz w:val="28"/>
          <w:szCs w:val="28"/>
        </w:rPr>
        <w:t>согласно приложения</w:t>
      </w:r>
      <w:r w:rsidRPr="000C7CE3">
        <w:rPr>
          <w:sz w:val="28"/>
          <w:szCs w:val="28"/>
        </w:rPr>
        <w:t>.</w:t>
      </w:r>
    </w:p>
    <w:p w:rsidR="002B1DBE" w:rsidRPr="000C7CE3" w:rsidRDefault="002B1DBE" w:rsidP="002B1DBE">
      <w:pPr>
        <w:numPr>
          <w:ilvl w:val="0"/>
          <w:numId w:val="1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 xml:space="preserve">Признать </w:t>
      </w:r>
      <w:r w:rsidR="00307ABD">
        <w:rPr>
          <w:sz w:val="28"/>
          <w:szCs w:val="28"/>
        </w:rPr>
        <w:t xml:space="preserve">недействительным </w:t>
      </w:r>
      <w:r w:rsidRPr="000C7CE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руководителя исполнительного комитета</w:t>
      </w:r>
      <w:r w:rsidRPr="000C7CE3">
        <w:rPr>
          <w:sz w:val="28"/>
          <w:szCs w:val="28"/>
        </w:rPr>
        <w:t xml:space="preserve"> Краснооктябрьского сельского поселения</w:t>
      </w:r>
      <w:r>
        <w:rPr>
          <w:sz w:val="28"/>
          <w:szCs w:val="28"/>
        </w:rPr>
        <w:t xml:space="preserve"> №16</w:t>
      </w:r>
      <w:r w:rsidRPr="000C7CE3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0C7CE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7C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C7CE3">
        <w:rPr>
          <w:b/>
          <w:sz w:val="28"/>
          <w:szCs w:val="28"/>
        </w:rPr>
        <w:t xml:space="preserve"> </w:t>
      </w:r>
      <w:r w:rsidR="00E837CF">
        <w:rPr>
          <w:sz w:val="28"/>
          <w:szCs w:val="28"/>
        </w:rPr>
        <w:t xml:space="preserve">года  «Об утверждении </w:t>
      </w:r>
      <w:r w:rsidRPr="000C7CE3">
        <w:rPr>
          <w:sz w:val="28"/>
          <w:szCs w:val="28"/>
        </w:rPr>
        <w:t>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по предоставлению жилого помещения, находящегося </w:t>
      </w:r>
      <w:r>
        <w:rPr>
          <w:sz w:val="28"/>
          <w:szCs w:val="28"/>
        </w:rPr>
        <w:lastRenderedPageBreak/>
        <w:t>в муниципальной собственности, гражданину по договору социального найма</w:t>
      </w:r>
      <w:r w:rsidRPr="000C7CE3">
        <w:rPr>
          <w:bCs/>
          <w:color w:val="000000"/>
          <w:sz w:val="28"/>
          <w:szCs w:val="28"/>
        </w:rPr>
        <w:t>»</w:t>
      </w:r>
      <w:r w:rsidRPr="000C7CE3">
        <w:rPr>
          <w:sz w:val="28"/>
          <w:szCs w:val="28"/>
        </w:rPr>
        <w:t>.</w:t>
      </w:r>
    </w:p>
    <w:p w:rsidR="002B1DBE" w:rsidRDefault="002B1DBE" w:rsidP="002B1DB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настоящее решение на официальном сайте </w:t>
      </w:r>
    </w:p>
    <w:p w:rsidR="002B1DBE" w:rsidRDefault="002B1DBE" w:rsidP="002B1D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Новошешминского муниципального района </w:t>
      </w:r>
      <w:hyperlink r:id="rId9" w:history="1">
        <w:r w:rsidRPr="00DE3873">
          <w:rPr>
            <w:rStyle w:val="a3"/>
            <w:sz w:val="28"/>
            <w:szCs w:val="28"/>
            <w:lang w:val="en-US"/>
          </w:rPr>
          <w:t>http</w:t>
        </w:r>
        <w:r w:rsidRPr="00DE3873">
          <w:rPr>
            <w:rStyle w:val="a3"/>
            <w:sz w:val="28"/>
            <w:szCs w:val="28"/>
          </w:rPr>
          <w:t>://</w:t>
        </w:r>
        <w:r w:rsidRPr="00DE3873">
          <w:rPr>
            <w:rStyle w:val="a3"/>
            <w:sz w:val="28"/>
            <w:szCs w:val="28"/>
            <w:lang w:val="en-US"/>
          </w:rPr>
          <w:t>novosheshminsk</w:t>
        </w:r>
        <w:r w:rsidRPr="00DE3873">
          <w:rPr>
            <w:rStyle w:val="a3"/>
            <w:sz w:val="28"/>
            <w:szCs w:val="28"/>
          </w:rPr>
          <w:t>.</w:t>
        </w:r>
        <w:r w:rsidRPr="00DE3873">
          <w:rPr>
            <w:rStyle w:val="a3"/>
            <w:sz w:val="28"/>
            <w:szCs w:val="28"/>
            <w:lang w:val="en-US"/>
          </w:rPr>
          <w:t>tatarstan</w:t>
        </w:r>
        <w:r w:rsidRPr="00DE3873">
          <w:rPr>
            <w:rStyle w:val="a3"/>
            <w:sz w:val="28"/>
            <w:szCs w:val="28"/>
          </w:rPr>
          <w:t>.</w:t>
        </w:r>
        <w:r w:rsidRPr="00DE3873">
          <w:rPr>
            <w:rStyle w:val="a3"/>
            <w:sz w:val="28"/>
            <w:szCs w:val="28"/>
            <w:lang w:val="en-US"/>
          </w:rPr>
          <w:t>ru</w:t>
        </w:r>
        <w:r w:rsidRPr="00DE3873">
          <w:rPr>
            <w:rStyle w:val="a3"/>
            <w:sz w:val="28"/>
            <w:szCs w:val="28"/>
          </w:rPr>
          <w:t>/</w:t>
        </w:r>
      </w:hyperlink>
      <w:r w:rsidRPr="00DE3873"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  информационно - телекоммуникационной сети «Интернет» </w:t>
      </w:r>
      <w:hyperlink r:id="rId10" w:history="1">
        <w:r w:rsidRPr="00DE3873">
          <w:rPr>
            <w:rStyle w:val="a3"/>
            <w:sz w:val="28"/>
            <w:szCs w:val="28"/>
            <w:lang w:val="en-US"/>
          </w:rPr>
          <w:t>http</w:t>
        </w:r>
        <w:r w:rsidRPr="00DE3873">
          <w:rPr>
            <w:rStyle w:val="a3"/>
            <w:sz w:val="28"/>
            <w:szCs w:val="28"/>
          </w:rPr>
          <w:t>://</w:t>
        </w:r>
        <w:r w:rsidRPr="00DE3873">
          <w:rPr>
            <w:rStyle w:val="a3"/>
            <w:sz w:val="28"/>
            <w:szCs w:val="28"/>
            <w:lang w:val="en-US"/>
          </w:rPr>
          <w:t>pravo</w:t>
        </w:r>
        <w:r w:rsidRPr="00DE3873">
          <w:rPr>
            <w:rStyle w:val="a3"/>
            <w:sz w:val="28"/>
            <w:szCs w:val="28"/>
          </w:rPr>
          <w:t>.</w:t>
        </w:r>
        <w:r w:rsidRPr="00DE3873">
          <w:rPr>
            <w:rStyle w:val="a3"/>
            <w:sz w:val="28"/>
            <w:szCs w:val="28"/>
            <w:lang w:val="en-US"/>
          </w:rPr>
          <w:t>tatarstan</w:t>
        </w:r>
        <w:r w:rsidRPr="00DE3873">
          <w:rPr>
            <w:rStyle w:val="a3"/>
            <w:sz w:val="28"/>
            <w:szCs w:val="28"/>
          </w:rPr>
          <w:t>.</w:t>
        </w:r>
        <w:r w:rsidRPr="00DE3873">
          <w:rPr>
            <w:rStyle w:val="a3"/>
            <w:sz w:val="28"/>
            <w:szCs w:val="28"/>
            <w:lang w:val="en-US"/>
          </w:rPr>
          <w:t>ru</w:t>
        </w:r>
      </w:hyperlink>
      <w:r w:rsidRPr="00DE3873">
        <w:rPr>
          <w:sz w:val="28"/>
          <w:szCs w:val="28"/>
        </w:rPr>
        <w:t>.</w:t>
      </w:r>
    </w:p>
    <w:p w:rsidR="002B1DBE" w:rsidRDefault="002B1DBE" w:rsidP="002B1DBE">
      <w:pPr>
        <w:numPr>
          <w:ilvl w:val="0"/>
          <w:numId w:val="1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</w:p>
    <w:p w:rsidR="002B1DBE" w:rsidRPr="009E4AEE" w:rsidRDefault="002B1DBE" w:rsidP="002B1DBE">
      <w:pPr>
        <w:ind w:left="360"/>
        <w:jc w:val="both"/>
        <w:rPr>
          <w:sz w:val="28"/>
          <w:szCs w:val="28"/>
        </w:rPr>
      </w:pPr>
      <w:r w:rsidRPr="009E4AEE">
        <w:rPr>
          <w:sz w:val="28"/>
          <w:szCs w:val="28"/>
        </w:rPr>
        <w:t xml:space="preserve">5.Настоящее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опубликования.</w:t>
      </w:r>
    </w:p>
    <w:p w:rsidR="002B1DBE" w:rsidRPr="000C7CE3" w:rsidRDefault="002B1DBE" w:rsidP="002B1DBE">
      <w:pPr>
        <w:jc w:val="both"/>
        <w:rPr>
          <w:sz w:val="28"/>
          <w:szCs w:val="28"/>
        </w:rPr>
      </w:pPr>
    </w:p>
    <w:p w:rsidR="002B1DBE" w:rsidRPr="000C7CE3" w:rsidRDefault="002B1DBE" w:rsidP="002B1DBE">
      <w:pPr>
        <w:jc w:val="both"/>
        <w:rPr>
          <w:sz w:val="28"/>
          <w:szCs w:val="28"/>
        </w:rPr>
      </w:pPr>
    </w:p>
    <w:p w:rsidR="00E837CF" w:rsidRDefault="00E837CF" w:rsidP="00E837CF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Глава Краснооктябрьского сельского поселения</w:t>
      </w:r>
    </w:p>
    <w:p w:rsidR="00E837CF" w:rsidRDefault="00E837CF" w:rsidP="00E837CF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Новошешминского муниципального района</w:t>
      </w:r>
      <w:r>
        <w:rPr>
          <w:b/>
          <w:sz w:val="28"/>
          <w:szCs w:val="28"/>
          <w:lang w:eastAsia="zh-CN"/>
        </w:rPr>
        <w:tab/>
      </w:r>
    </w:p>
    <w:p w:rsidR="00E837CF" w:rsidRDefault="00E837CF" w:rsidP="00E837CF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Республики Татарстан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 xml:space="preserve">                                                    В.В. Захаров</w:t>
      </w:r>
    </w:p>
    <w:p w:rsidR="004274D8" w:rsidRDefault="004274D8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795D10" w:rsidRDefault="00795D10" w:rsidP="00795D10">
      <w:pPr>
        <w:jc w:val="both"/>
        <w:rPr>
          <w:b/>
          <w:sz w:val="28"/>
          <w:szCs w:val="28"/>
        </w:rPr>
      </w:pPr>
    </w:p>
    <w:p w:rsidR="00E837CF" w:rsidRDefault="00E837CF" w:rsidP="00795D10">
      <w:pPr>
        <w:jc w:val="both"/>
        <w:rPr>
          <w:sz w:val="26"/>
          <w:szCs w:val="26"/>
          <w:lang w:eastAsia="zh-CN"/>
        </w:rPr>
      </w:pPr>
    </w:p>
    <w:p w:rsidR="00795D10" w:rsidRDefault="00795D10" w:rsidP="00795D10">
      <w:pPr>
        <w:jc w:val="both"/>
        <w:rPr>
          <w:sz w:val="20"/>
          <w:szCs w:val="20"/>
        </w:rPr>
      </w:pPr>
      <w:r>
        <w:rPr>
          <w:sz w:val="26"/>
          <w:szCs w:val="26"/>
          <w:lang w:eastAsia="zh-CN"/>
        </w:rPr>
        <w:t xml:space="preserve">                                                                                                </w:t>
      </w:r>
      <w:r w:rsidR="00E837CF">
        <w:rPr>
          <w:sz w:val="26"/>
          <w:szCs w:val="26"/>
          <w:lang w:eastAsia="zh-CN"/>
        </w:rPr>
        <w:t xml:space="preserve">    </w:t>
      </w:r>
      <w:r>
        <w:rPr>
          <w:sz w:val="20"/>
          <w:szCs w:val="20"/>
        </w:rPr>
        <w:t>Приложение №1</w:t>
      </w:r>
    </w:p>
    <w:p w:rsidR="00795D10" w:rsidRDefault="00795D10" w:rsidP="00795D10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Исполнительного комитета Краснооктябрьского сельского поселения Новошешминского муниципального района  </w:t>
      </w:r>
    </w:p>
    <w:p w:rsidR="00795D10" w:rsidRDefault="00795D10" w:rsidP="00795D10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Республики Татарстан </w:t>
      </w:r>
    </w:p>
    <w:p w:rsidR="00795D10" w:rsidRDefault="003339B5" w:rsidP="00795D10">
      <w:pPr>
        <w:ind w:left="6521"/>
        <w:rPr>
          <w:sz w:val="20"/>
          <w:szCs w:val="20"/>
        </w:rPr>
      </w:pPr>
      <w:r>
        <w:rPr>
          <w:sz w:val="20"/>
          <w:szCs w:val="20"/>
        </w:rPr>
        <w:t>От «05</w:t>
      </w:r>
      <w:bookmarkStart w:id="0" w:name="_GoBack"/>
      <w:bookmarkEnd w:id="0"/>
      <w:r w:rsidR="000131AD">
        <w:rPr>
          <w:sz w:val="20"/>
          <w:szCs w:val="20"/>
        </w:rPr>
        <w:t>» ок</w:t>
      </w:r>
      <w:r w:rsidR="00795D10">
        <w:rPr>
          <w:sz w:val="20"/>
          <w:szCs w:val="20"/>
        </w:rPr>
        <w:t>тября 2018г.</w:t>
      </w:r>
    </w:p>
    <w:p w:rsidR="00795D10" w:rsidRPr="005830E5" w:rsidRDefault="00795D10" w:rsidP="00795D10">
      <w:pPr>
        <w:ind w:left="6521"/>
        <w:rPr>
          <w:b/>
          <w:sz w:val="28"/>
          <w:szCs w:val="28"/>
        </w:rPr>
      </w:pPr>
    </w:p>
    <w:p w:rsidR="00795D10" w:rsidRPr="00123D27" w:rsidRDefault="00795D10" w:rsidP="00795D10">
      <w:pPr>
        <w:jc w:val="center"/>
        <w:rPr>
          <w:b/>
          <w:szCs w:val="26"/>
        </w:rPr>
      </w:pPr>
      <w:r w:rsidRPr="00123D27">
        <w:rPr>
          <w:b/>
          <w:szCs w:val="26"/>
        </w:rPr>
        <w:t>Административный регламент</w:t>
      </w:r>
    </w:p>
    <w:p w:rsidR="00795D10" w:rsidRPr="00123D27" w:rsidRDefault="00795D10" w:rsidP="00795D10">
      <w:pPr>
        <w:jc w:val="center"/>
        <w:rPr>
          <w:b/>
          <w:szCs w:val="26"/>
        </w:rPr>
      </w:pPr>
      <w:r w:rsidRPr="00123D27">
        <w:rPr>
          <w:b/>
          <w:szCs w:val="26"/>
        </w:rPr>
        <w:t xml:space="preserve">предоставления муниципальной услуги по предоставлению жилого помещения, находящегося в муниципальной собственности, гражданину по договору </w:t>
      </w:r>
    </w:p>
    <w:p w:rsidR="00795D10" w:rsidRPr="00123D27" w:rsidRDefault="00795D10" w:rsidP="00795D10">
      <w:pPr>
        <w:jc w:val="center"/>
        <w:rPr>
          <w:b/>
          <w:szCs w:val="26"/>
        </w:rPr>
      </w:pPr>
      <w:r w:rsidRPr="00123D27">
        <w:rPr>
          <w:b/>
          <w:szCs w:val="26"/>
        </w:rPr>
        <w:t>социального найма</w:t>
      </w:r>
    </w:p>
    <w:p w:rsidR="00795D10" w:rsidRPr="00123D27" w:rsidRDefault="00795D10" w:rsidP="00795D10">
      <w:pPr>
        <w:jc w:val="center"/>
        <w:rPr>
          <w:b/>
          <w:szCs w:val="26"/>
        </w:rPr>
      </w:pPr>
    </w:p>
    <w:p w:rsidR="00795D10" w:rsidRPr="00123D27" w:rsidRDefault="00795D10" w:rsidP="00795D10">
      <w:pPr>
        <w:jc w:val="center"/>
        <w:rPr>
          <w:b/>
          <w:szCs w:val="26"/>
        </w:rPr>
      </w:pPr>
      <w:r w:rsidRPr="00123D27">
        <w:rPr>
          <w:b/>
          <w:szCs w:val="26"/>
        </w:rPr>
        <w:t>1. Общие положения</w:t>
      </w:r>
    </w:p>
    <w:p w:rsidR="00795D10" w:rsidRPr="00123D27" w:rsidRDefault="00795D10" w:rsidP="00795D10">
      <w:pPr>
        <w:ind w:firstLine="720"/>
        <w:jc w:val="center"/>
        <w:rPr>
          <w:b/>
          <w:szCs w:val="26"/>
        </w:rPr>
      </w:pPr>
    </w:p>
    <w:p w:rsidR="00795D10" w:rsidRPr="00123D27" w:rsidRDefault="00795D10" w:rsidP="00795D10">
      <w:pPr>
        <w:numPr>
          <w:ilvl w:val="1"/>
          <w:numId w:val="2"/>
        </w:numPr>
        <w:ind w:left="0" w:firstLine="851"/>
        <w:jc w:val="both"/>
        <w:rPr>
          <w:szCs w:val="26"/>
        </w:rPr>
      </w:pPr>
      <w:r w:rsidRPr="00123D27">
        <w:rPr>
          <w:szCs w:val="26"/>
        </w:rPr>
        <w:t xml:space="preserve"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</w:t>
      </w:r>
      <w:r w:rsidR="00E837CF" w:rsidRPr="00123D27">
        <w:rPr>
          <w:szCs w:val="26"/>
        </w:rPr>
        <w:t>жилого помещения,</w:t>
      </w:r>
      <w:r w:rsidRPr="00123D27">
        <w:rPr>
          <w:szCs w:val="26"/>
        </w:rPr>
        <w:t xml:space="preserve"> находящегося в муниципальной собственности гражданину по договору социального найма (далее – муниципальная услуга).</w:t>
      </w:r>
    </w:p>
    <w:p w:rsidR="00795D10" w:rsidRPr="00123D27" w:rsidRDefault="00795D10" w:rsidP="00795D10">
      <w:pPr>
        <w:numPr>
          <w:ilvl w:val="1"/>
          <w:numId w:val="2"/>
        </w:numPr>
        <w:tabs>
          <w:tab w:val="left" w:pos="600"/>
        </w:tabs>
        <w:ind w:left="0" w:firstLine="720"/>
        <w:jc w:val="both"/>
        <w:rPr>
          <w:rFonts w:eastAsia="Calibri"/>
          <w:szCs w:val="26"/>
          <w:lang w:eastAsia="en-US"/>
        </w:rPr>
      </w:pPr>
      <w:r w:rsidRPr="00123D27">
        <w:rPr>
          <w:spacing w:val="1"/>
          <w:szCs w:val="26"/>
        </w:rPr>
        <w:t>Получатели услуги: ф</w:t>
      </w:r>
      <w:r w:rsidRPr="00123D27">
        <w:rPr>
          <w:rFonts w:eastAsia="Calibri"/>
          <w:szCs w:val="26"/>
          <w:lang w:eastAsia="en-US"/>
        </w:rPr>
        <w:t>изические лица, нуждающиеся в улучшении жилищных условий (далее – заявитель).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pacing w:val="1"/>
          <w:szCs w:val="26"/>
        </w:rPr>
        <w:t xml:space="preserve">1.3. </w:t>
      </w:r>
      <w:r w:rsidRPr="00123D27">
        <w:rPr>
          <w:szCs w:val="26"/>
        </w:rPr>
        <w:t xml:space="preserve">Муниципальная услуга предоставляется исполнительным комитетом </w:t>
      </w:r>
      <w:r>
        <w:rPr>
          <w:szCs w:val="26"/>
        </w:rPr>
        <w:t xml:space="preserve">Краснооктябрьского </w:t>
      </w:r>
      <w:r w:rsidRPr="00123D27">
        <w:rPr>
          <w:szCs w:val="26"/>
        </w:rPr>
        <w:t xml:space="preserve">сельского поселения </w:t>
      </w:r>
      <w:r w:rsidR="00E837CF" w:rsidRPr="00123D27">
        <w:rPr>
          <w:szCs w:val="26"/>
        </w:rPr>
        <w:t>Новошешминского муниципального</w:t>
      </w:r>
      <w:r w:rsidRPr="00123D27">
        <w:rPr>
          <w:szCs w:val="26"/>
        </w:rPr>
        <w:t xml:space="preserve"> района Республики Татарстан (далее – Исполком).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Исполнитель муниципальной услуги – Секретарь Исполкома.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1.3.1. Место нахождение Исполк</w:t>
      </w:r>
      <w:r>
        <w:rPr>
          <w:szCs w:val="26"/>
        </w:rPr>
        <w:t xml:space="preserve">ома: п.с.Красный </w:t>
      </w:r>
      <w:r w:rsidR="00E837CF">
        <w:rPr>
          <w:szCs w:val="26"/>
        </w:rPr>
        <w:t>Октябрь, ул. Школьная, д.</w:t>
      </w:r>
      <w:r>
        <w:rPr>
          <w:szCs w:val="26"/>
        </w:rPr>
        <w:t>3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График работы: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 xml:space="preserve">понедельник – пятница: с 8.00 до 16.15; </w:t>
      </w:r>
    </w:p>
    <w:p w:rsidR="00795D10" w:rsidRPr="00123D27" w:rsidRDefault="00E837CF" w:rsidP="00795D10">
      <w:pPr>
        <w:tabs>
          <w:tab w:val="left" w:pos="709"/>
        </w:tabs>
        <w:ind w:firstLine="709"/>
        <w:jc w:val="both"/>
        <w:rPr>
          <w:szCs w:val="26"/>
        </w:rPr>
      </w:pPr>
      <w:r>
        <w:rPr>
          <w:szCs w:val="26"/>
        </w:rPr>
        <w:t>суббота. воскресенье: выходные</w:t>
      </w:r>
      <w:r w:rsidR="00795D10" w:rsidRPr="00123D27">
        <w:rPr>
          <w:szCs w:val="26"/>
        </w:rPr>
        <w:t xml:space="preserve"> дни.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Время перерыва для отдыха и питания устанавливается правилами внутреннего трудового распорядка.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С</w:t>
      </w:r>
      <w:r>
        <w:rPr>
          <w:szCs w:val="26"/>
        </w:rPr>
        <w:t>правочный телефон 8 (84348) 3-32-09</w:t>
      </w:r>
      <w:r w:rsidRPr="00123D27">
        <w:rPr>
          <w:szCs w:val="26"/>
        </w:rPr>
        <w:t xml:space="preserve">. 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Проход по документам удостоверяющим личность.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123D27">
        <w:rPr>
          <w:szCs w:val="26"/>
          <w:lang w:val="en-US"/>
        </w:rPr>
        <w:t>http</w:t>
      </w:r>
      <w:r w:rsidRPr="00123D27">
        <w:rPr>
          <w:szCs w:val="26"/>
        </w:rPr>
        <w:t xml:space="preserve">:// </w:t>
      </w:r>
      <w:hyperlink r:id="rId11" w:history="1">
        <w:r w:rsidRPr="00123D27">
          <w:rPr>
            <w:szCs w:val="26"/>
            <w:u w:val="single"/>
            <w:lang w:val="en-US"/>
          </w:rPr>
          <w:t>www</w:t>
        </w:r>
        <w:r w:rsidRPr="00123D27">
          <w:rPr>
            <w:szCs w:val="26"/>
            <w:u w:val="single"/>
          </w:rPr>
          <w:t>.</w:t>
        </w:r>
        <w:r w:rsidRPr="00123D27">
          <w:rPr>
            <w:szCs w:val="26"/>
          </w:rPr>
          <w:t xml:space="preserve"> </w:t>
        </w:r>
        <w:r w:rsidRPr="00123D27">
          <w:rPr>
            <w:szCs w:val="26"/>
            <w:u w:val="single"/>
          </w:rPr>
          <w:t>novosheshminsk.tatarstan.</w:t>
        </w:r>
        <w:r w:rsidRPr="00123D27">
          <w:rPr>
            <w:szCs w:val="26"/>
            <w:u w:val="single"/>
            <w:lang w:val="en-US"/>
          </w:rPr>
          <w:t>ru</w:t>
        </w:r>
      </w:hyperlink>
      <w:r w:rsidRPr="00123D27">
        <w:rPr>
          <w:szCs w:val="26"/>
          <w:u w:val="single"/>
        </w:rPr>
        <w:t>)</w:t>
      </w:r>
      <w:r w:rsidRPr="00123D27">
        <w:rPr>
          <w:szCs w:val="26"/>
        </w:rPr>
        <w:t>.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 xml:space="preserve">1.3.3. Информация о муниципальной услуге может быть получена: 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2) посредством сети «Интернет» на официальном сайте муниципального района (</w:t>
      </w:r>
      <w:r w:rsidRPr="00123D27">
        <w:rPr>
          <w:szCs w:val="26"/>
          <w:lang w:val="en-US"/>
        </w:rPr>
        <w:t>http</w:t>
      </w:r>
      <w:r w:rsidRPr="00123D27">
        <w:rPr>
          <w:szCs w:val="26"/>
        </w:rPr>
        <w:t xml:space="preserve">:// </w:t>
      </w:r>
      <w:hyperlink r:id="rId12" w:history="1">
        <w:r w:rsidRPr="00123D27">
          <w:rPr>
            <w:szCs w:val="26"/>
            <w:u w:val="single"/>
            <w:lang w:val="en-US"/>
          </w:rPr>
          <w:t>www</w:t>
        </w:r>
        <w:r w:rsidRPr="00123D27">
          <w:rPr>
            <w:szCs w:val="26"/>
            <w:u w:val="single"/>
          </w:rPr>
          <w:t>. novosheshminsk.tatarstan.</w:t>
        </w:r>
        <w:r w:rsidRPr="00123D27">
          <w:rPr>
            <w:szCs w:val="26"/>
            <w:u w:val="single"/>
            <w:lang w:val="en-US"/>
          </w:rPr>
          <w:t>ru</w:t>
        </w:r>
      </w:hyperlink>
      <w:r w:rsidRPr="00123D27">
        <w:rPr>
          <w:szCs w:val="26"/>
        </w:rPr>
        <w:t>.);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3) на Портале государственных и муниципальных услуг Республики Татарстан (</w:t>
      </w:r>
      <w:r w:rsidRPr="00123D27">
        <w:rPr>
          <w:szCs w:val="26"/>
          <w:lang w:val="en-US"/>
        </w:rPr>
        <w:t>http</w:t>
      </w:r>
      <w:r w:rsidRPr="00123D27">
        <w:rPr>
          <w:szCs w:val="26"/>
        </w:rPr>
        <w:t>://u</w:t>
      </w:r>
      <w:r w:rsidRPr="00123D27">
        <w:rPr>
          <w:szCs w:val="26"/>
          <w:lang w:val="en-US"/>
        </w:rPr>
        <w:t>slugi</w:t>
      </w:r>
      <w:r w:rsidRPr="00123D27">
        <w:rPr>
          <w:szCs w:val="26"/>
        </w:rPr>
        <w:t xml:space="preserve">. </w:t>
      </w:r>
      <w:hyperlink r:id="rId13" w:history="1">
        <w:r w:rsidRPr="00123D27">
          <w:rPr>
            <w:szCs w:val="26"/>
            <w:u w:val="single"/>
            <w:lang w:val="en-US"/>
          </w:rPr>
          <w:t>tatar</w:t>
        </w:r>
        <w:r w:rsidRPr="00123D27">
          <w:rPr>
            <w:szCs w:val="26"/>
            <w:u w:val="single"/>
          </w:rPr>
          <w:t>.</w:t>
        </w:r>
        <w:r w:rsidRPr="00123D27">
          <w:rPr>
            <w:szCs w:val="26"/>
            <w:u w:val="single"/>
            <w:lang w:val="en-US"/>
          </w:rPr>
          <w:t>ru</w:t>
        </w:r>
      </w:hyperlink>
      <w:r w:rsidRPr="00123D27">
        <w:rPr>
          <w:szCs w:val="26"/>
        </w:rPr>
        <w:t xml:space="preserve">/); 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4) на Едином портале государственных и муниципальных услуг (функций) (</w:t>
      </w:r>
      <w:r w:rsidRPr="00123D27">
        <w:rPr>
          <w:szCs w:val="26"/>
          <w:lang w:val="en-US"/>
        </w:rPr>
        <w:t>http</w:t>
      </w:r>
      <w:r w:rsidRPr="00123D27">
        <w:rPr>
          <w:szCs w:val="26"/>
        </w:rPr>
        <w:t xml:space="preserve">:// </w:t>
      </w:r>
      <w:hyperlink r:id="rId14" w:history="1">
        <w:r w:rsidRPr="00123D27">
          <w:rPr>
            <w:szCs w:val="26"/>
            <w:u w:val="single"/>
            <w:lang w:val="en-US"/>
          </w:rPr>
          <w:t>www</w:t>
        </w:r>
        <w:r w:rsidRPr="00123D27">
          <w:rPr>
            <w:szCs w:val="26"/>
            <w:u w:val="single"/>
          </w:rPr>
          <w:t>.</w:t>
        </w:r>
        <w:r w:rsidRPr="00123D27">
          <w:rPr>
            <w:szCs w:val="26"/>
            <w:u w:val="single"/>
            <w:lang w:val="en-US"/>
          </w:rPr>
          <w:t>gosuslugi</w:t>
        </w:r>
        <w:r w:rsidRPr="00123D27">
          <w:rPr>
            <w:szCs w:val="26"/>
            <w:u w:val="single"/>
          </w:rPr>
          <w:t>.</w:t>
        </w:r>
        <w:r w:rsidRPr="00123D27">
          <w:rPr>
            <w:szCs w:val="26"/>
            <w:u w:val="single"/>
            <w:lang w:val="en-US"/>
          </w:rPr>
          <w:t>ru</w:t>
        </w:r>
        <w:r w:rsidRPr="00123D27">
          <w:rPr>
            <w:szCs w:val="26"/>
            <w:u w:val="single"/>
          </w:rPr>
          <w:t>/</w:t>
        </w:r>
      </w:hyperlink>
      <w:r w:rsidRPr="00123D27">
        <w:rPr>
          <w:szCs w:val="26"/>
        </w:rPr>
        <w:t>);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>5) в Исполкоме СП:</w:t>
      </w:r>
    </w:p>
    <w:p w:rsidR="00795D10" w:rsidRPr="00123D27" w:rsidRDefault="00795D10" w:rsidP="00795D10">
      <w:pPr>
        <w:tabs>
          <w:tab w:val="left" w:pos="709"/>
        </w:tabs>
        <w:ind w:firstLine="709"/>
        <w:jc w:val="both"/>
        <w:rPr>
          <w:szCs w:val="26"/>
        </w:rPr>
      </w:pPr>
      <w:r w:rsidRPr="00123D27">
        <w:rPr>
          <w:szCs w:val="26"/>
        </w:rPr>
        <w:t xml:space="preserve">при устном обращении - лично или по телефону; </w:t>
      </w:r>
    </w:p>
    <w:p w:rsidR="00795D10" w:rsidRPr="00123D27" w:rsidRDefault="00795D10" w:rsidP="00795D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6"/>
        </w:rPr>
      </w:pPr>
      <w:r w:rsidRPr="00123D27">
        <w:rPr>
          <w:bCs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95D10" w:rsidRPr="00123D27" w:rsidRDefault="00795D10" w:rsidP="00795D10">
      <w:pPr>
        <w:tabs>
          <w:tab w:val="left" w:pos="600"/>
        </w:tabs>
        <w:ind w:firstLine="709"/>
        <w:jc w:val="both"/>
        <w:rPr>
          <w:rFonts w:eastAsia="Calibri"/>
          <w:szCs w:val="26"/>
          <w:lang w:eastAsia="en-US"/>
        </w:rPr>
      </w:pPr>
      <w:r w:rsidRPr="00123D27">
        <w:rPr>
          <w:bCs/>
          <w:szCs w:val="26"/>
        </w:rPr>
        <w:t>1.3.4. Информация по вопросам предоставления муниципальной услуги размещается секретарем Исполкома на официальном сайте муниципального района и на информационных стендах в помещениях Исполкома  для работы с заявителями.</w:t>
      </w:r>
    </w:p>
    <w:p w:rsidR="00795D10" w:rsidRPr="00123D27" w:rsidRDefault="00795D10" w:rsidP="00795D10">
      <w:pPr>
        <w:ind w:firstLine="720"/>
        <w:jc w:val="both"/>
        <w:rPr>
          <w:szCs w:val="26"/>
        </w:rPr>
      </w:pPr>
      <w:r w:rsidRPr="00123D27">
        <w:rPr>
          <w:szCs w:val="26"/>
        </w:rPr>
        <w:lastRenderedPageBreak/>
        <w:t>1.4. Предоставление муниципальной услуги осуществляется в соответствии с: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Гражданским кодексом Российской Федерации от 26.01.1996 №14-ФЗ</w:t>
      </w:r>
      <w:r w:rsidRPr="00123D27">
        <w:rPr>
          <w:strike/>
          <w:szCs w:val="26"/>
        </w:rPr>
        <w:t xml:space="preserve"> </w:t>
      </w:r>
      <w:r w:rsidRPr="00123D27">
        <w:rPr>
          <w:szCs w:val="26"/>
        </w:rPr>
        <w:t xml:space="preserve">(часть вторая) (далее – ГК РФ) (Собрание законодательства </w:t>
      </w:r>
      <w:r w:rsidRPr="00123D27">
        <w:rPr>
          <w:rFonts w:eastAsia="Calibri"/>
          <w:szCs w:val="26"/>
        </w:rPr>
        <w:t>Российской Федерации</w:t>
      </w:r>
      <w:r w:rsidRPr="00123D27">
        <w:rPr>
          <w:szCs w:val="26"/>
        </w:rPr>
        <w:t>, 29.01.1996, № 5, ст. 410);</w:t>
      </w:r>
    </w:p>
    <w:p w:rsidR="00795D10" w:rsidRPr="00123D27" w:rsidRDefault="00795D10" w:rsidP="00795D10">
      <w:pPr>
        <w:suppressAutoHyphens/>
        <w:ind w:firstLine="720"/>
        <w:jc w:val="both"/>
        <w:rPr>
          <w:rFonts w:eastAsia="Calibri"/>
          <w:szCs w:val="26"/>
        </w:rPr>
      </w:pPr>
      <w:r w:rsidRPr="00123D27">
        <w:rPr>
          <w:rFonts w:eastAsia="Calibri"/>
          <w:szCs w:val="26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rFonts w:eastAsia="Calibri"/>
          <w:szCs w:val="26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 xml:space="preserve"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</w:t>
      </w:r>
      <w:r w:rsidRPr="00123D27">
        <w:rPr>
          <w:rFonts w:eastAsia="Calibri"/>
          <w:szCs w:val="26"/>
        </w:rPr>
        <w:t>Российской Федерации</w:t>
      </w:r>
      <w:r w:rsidRPr="00123D27">
        <w:rPr>
          <w:szCs w:val="26"/>
        </w:rPr>
        <w:t>, 30.05.2005, № 22, ст. 2126);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795D10" w:rsidRPr="00123D27" w:rsidRDefault="00795D10" w:rsidP="00795D10">
      <w:pPr>
        <w:tabs>
          <w:tab w:val="left" w:pos="600"/>
        </w:tabs>
        <w:ind w:firstLine="720"/>
        <w:jc w:val="both"/>
        <w:rPr>
          <w:szCs w:val="26"/>
        </w:rPr>
      </w:pPr>
      <w:r w:rsidRPr="00123D27">
        <w:rPr>
          <w:szCs w:val="26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Уставом муниципальн</w:t>
      </w:r>
      <w:r>
        <w:rPr>
          <w:szCs w:val="26"/>
        </w:rPr>
        <w:t>ого образования «</w:t>
      </w:r>
      <w:r w:rsidRPr="00123D27">
        <w:rPr>
          <w:szCs w:val="26"/>
        </w:rPr>
        <w:t>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</w:t>
      </w:r>
    </w:p>
    <w:p w:rsidR="00795D10" w:rsidRPr="00123D27" w:rsidRDefault="00795D10" w:rsidP="00795D10">
      <w:pPr>
        <w:jc w:val="both"/>
        <w:rPr>
          <w:szCs w:val="28"/>
        </w:rPr>
      </w:pPr>
      <w:r w:rsidRPr="00123D27">
        <w:rPr>
          <w:szCs w:val="26"/>
        </w:rPr>
        <w:t xml:space="preserve">        Уставом</w:t>
      </w:r>
      <w:r>
        <w:rPr>
          <w:szCs w:val="26"/>
        </w:rPr>
        <w:t xml:space="preserve"> муниципального образования «Краснооктябрьское</w:t>
      </w:r>
      <w:r w:rsidRPr="00123D27">
        <w:rPr>
          <w:szCs w:val="26"/>
        </w:rPr>
        <w:t xml:space="preserve"> сельское поселение Новошешминского муниципального района Республики Татарстан», принятым решением Совета Петропавловского сельского поселения Новошешминского муниципального района от 06 марта 2015 года №  39-114 (далее – Устав);</w:t>
      </w:r>
    </w:p>
    <w:p w:rsidR="00795D10" w:rsidRPr="00C34A2E" w:rsidRDefault="00795D10" w:rsidP="00795D1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Положением об Исполнительном комитете Новошешминского муниципального района Республики Татарстан, принятого Решением Совета Новошешминского мун6иципального района от 18.03.2015 г №42-248</w:t>
      </w:r>
    </w:p>
    <w:p w:rsidR="00795D10" w:rsidRPr="00123D27" w:rsidRDefault="00795D10" w:rsidP="00795D10">
      <w:pPr>
        <w:ind w:firstLine="708"/>
        <w:jc w:val="both"/>
        <w:rPr>
          <w:szCs w:val="26"/>
        </w:rPr>
      </w:pPr>
      <w:r w:rsidRPr="00123D27">
        <w:rPr>
          <w:szCs w:val="26"/>
        </w:rPr>
        <w:t xml:space="preserve">Правилами внутреннего трудового распорядка Исполкома, утвержденными постановлением </w:t>
      </w:r>
      <w:r>
        <w:rPr>
          <w:szCs w:val="26"/>
        </w:rPr>
        <w:t>руководителя исполнительного комитета Краснооктябрьского</w:t>
      </w:r>
      <w:r w:rsidRPr="00123D27">
        <w:rPr>
          <w:szCs w:val="26"/>
        </w:rPr>
        <w:t xml:space="preserve"> сельского поселения от 21 января  2013 года № 1 (далее – Правила).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1.5. В настоящем регламенте используются следующие термины и определения:</w:t>
      </w:r>
    </w:p>
    <w:p w:rsidR="00795D10" w:rsidRPr="00123D27" w:rsidRDefault="00795D10" w:rsidP="00795D10">
      <w:pPr>
        <w:shd w:val="clear" w:color="auto" w:fill="FFFFFF"/>
        <w:ind w:right="10" w:firstLine="710"/>
        <w:jc w:val="both"/>
        <w:rPr>
          <w:szCs w:val="26"/>
        </w:rPr>
      </w:pPr>
      <w:r w:rsidRPr="00123D27">
        <w:rPr>
          <w:color w:val="000000"/>
          <w:szCs w:val="26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123D27">
        <w:rPr>
          <w:szCs w:val="26"/>
        </w:rPr>
        <w:t>;</w:t>
      </w:r>
    </w:p>
    <w:p w:rsidR="00795D10" w:rsidRPr="00123D27" w:rsidRDefault="00795D10" w:rsidP="00795D10">
      <w:pPr>
        <w:tabs>
          <w:tab w:val="left" w:pos="600"/>
          <w:tab w:val="left" w:pos="6810"/>
        </w:tabs>
        <w:ind w:firstLine="720"/>
        <w:jc w:val="both"/>
        <w:rPr>
          <w:szCs w:val="26"/>
        </w:rPr>
      </w:pPr>
      <w:r w:rsidRPr="00123D27">
        <w:rPr>
          <w:szCs w:val="26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95D10" w:rsidRPr="00B17F45" w:rsidRDefault="00795D10" w:rsidP="00795D10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23D27">
        <w:rPr>
          <w:szCs w:val="26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</w:t>
      </w:r>
      <w:r w:rsidRPr="00123D27">
        <w:rPr>
          <w:color w:val="000000"/>
          <w:szCs w:val="26"/>
        </w:rPr>
        <w:t>(приложение №1).</w:t>
      </w:r>
    </w:p>
    <w:p w:rsidR="00795D10" w:rsidRPr="005830E5" w:rsidRDefault="00795D10" w:rsidP="00795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795D10" w:rsidRPr="005830E5" w:rsidSect="000577C2">
          <w:headerReference w:type="even" r:id="rId15"/>
          <w:headerReference w:type="default" r:id="rId16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795D10" w:rsidRPr="00C34A2E" w:rsidRDefault="00795D10" w:rsidP="00795D10">
      <w:pPr>
        <w:jc w:val="center"/>
        <w:rPr>
          <w:b/>
          <w:sz w:val="22"/>
          <w:szCs w:val="22"/>
        </w:rPr>
      </w:pPr>
    </w:p>
    <w:p w:rsidR="00795D10" w:rsidRPr="00C34A2E" w:rsidRDefault="00795D10" w:rsidP="00795D10">
      <w:pPr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>2. Стандарт предоставления муниципальной услуги</w:t>
      </w:r>
    </w:p>
    <w:p w:rsidR="00795D10" w:rsidRPr="00C34A2E" w:rsidRDefault="00795D10" w:rsidP="00795D10">
      <w:pPr>
        <w:rPr>
          <w:sz w:val="22"/>
          <w:szCs w:val="22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0"/>
        <w:gridCol w:w="3531"/>
      </w:tblGrid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0" w:rsidRPr="00C34A2E" w:rsidRDefault="00795D10" w:rsidP="00737B5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b/>
              </w:rPr>
            </w:pPr>
            <w:r w:rsidRPr="00C34A2E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0" w:rsidRPr="00C34A2E" w:rsidRDefault="00795D10" w:rsidP="00737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34A2E">
              <w:rPr>
                <w:rFonts w:ascii="Times New Roman CYR" w:hAnsi="Times New Roman CYR" w:cs="Times New Roman CYR"/>
                <w:b/>
                <w:sz w:val="22"/>
                <w:szCs w:val="22"/>
              </w:rPr>
              <w:t>Содержание требований к стандарту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10" w:rsidRPr="00C34A2E" w:rsidRDefault="00795D10" w:rsidP="00737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34A2E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Нормативный акт, устанавливающий услугу или требование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  <w:ind w:left="11"/>
            </w:pPr>
            <w:r w:rsidRPr="00123D27">
              <w:rPr>
                <w:sz w:val="22"/>
                <w:szCs w:val="22"/>
              </w:rPr>
              <w:t>2.1. Наименование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123D27">
              <w:rPr>
                <w:sz w:val="22"/>
                <w:szCs w:val="22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23D27">
              <w:rPr>
                <w:sz w:val="22"/>
                <w:szCs w:val="22"/>
              </w:rPr>
              <w:t>п.1 ст.672 ГК РФ;</w:t>
            </w:r>
          </w:p>
          <w:p w:rsidR="00795D10" w:rsidRPr="00123D27" w:rsidRDefault="00795D10" w:rsidP="00737B5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23D27">
              <w:rPr>
                <w:sz w:val="22"/>
                <w:szCs w:val="22"/>
              </w:rPr>
              <w:t>ст. 60 ЖК РФ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>2.2.</w:t>
            </w:r>
            <w:r w:rsidRPr="00FA374C">
              <w:rPr>
                <w:sz w:val="22"/>
                <w:szCs w:val="28"/>
              </w:rPr>
              <w:t xml:space="preserve"> 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  <w:r w:rsidRPr="00FA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ind w:firstLine="425"/>
              <w:jc w:val="both"/>
            </w:pPr>
            <w:r>
              <w:rPr>
                <w:sz w:val="22"/>
                <w:szCs w:val="22"/>
              </w:rPr>
              <w:t>Исполнительный комитет Краснооктябрьского</w:t>
            </w:r>
            <w:r w:rsidRPr="00FA374C">
              <w:rPr>
                <w:sz w:val="22"/>
                <w:szCs w:val="22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D27">
              <w:rPr>
                <w:rFonts w:ascii="Times New Roman" w:hAnsi="Times New Roman" w:cs="Times New Roman"/>
                <w:sz w:val="22"/>
                <w:szCs w:val="22"/>
              </w:rPr>
              <w:t xml:space="preserve">Устав 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>2.3. Описание результата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>Договор социального найма жилого помещения (приложение №2).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>Решение об отказе в предоставлении муниципальной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23D27">
              <w:rPr>
                <w:sz w:val="22"/>
                <w:szCs w:val="22"/>
              </w:rPr>
              <w:t>п.1 ст.671 ГК РФ;</w:t>
            </w:r>
          </w:p>
          <w:p w:rsidR="00795D10" w:rsidRPr="00123D27" w:rsidRDefault="00795D10" w:rsidP="00737B5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23D27">
              <w:rPr>
                <w:sz w:val="22"/>
                <w:szCs w:val="22"/>
              </w:rPr>
              <w:t>п.1 ст. 60 ЖК РФ;</w:t>
            </w:r>
          </w:p>
          <w:p w:rsidR="00795D10" w:rsidRPr="00123D27" w:rsidRDefault="00795D10" w:rsidP="00737B5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23D27">
              <w:rPr>
                <w:sz w:val="22"/>
                <w:szCs w:val="22"/>
              </w:rPr>
              <w:t>постановление Правительства РФ № 315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suppressAutoHyphens/>
              <w:ind w:left="11" w:firstLine="34"/>
            </w:pPr>
            <w:r w:rsidRPr="00FA374C">
              <w:rPr>
                <w:sz w:val="22"/>
                <w:szCs w:val="22"/>
              </w:rPr>
              <w:t>2.4.</w:t>
            </w:r>
            <w:r w:rsidRPr="00FA374C">
              <w:rPr>
                <w:sz w:val="22"/>
                <w:szCs w:val="22"/>
                <w:lang w:val="en-US"/>
              </w:rPr>
              <w:t> </w:t>
            </w:r>
            <w:r w:rsidRPr="00FA374C">
              <w:rPr>
                <w:sz w:val="22"/>
                <w:szCs w:val="22"/>
              </w:rPr>
              <w:t xml:space="preserve">Срок предоставления муниципальной услуги, </w:t>
            </w:r>
            <w:r w:rsidRPr="00FA374C">
              <w:rPr>
                <w:sz w:val="22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suppressAutoHyphens/>
              <w:ind w:firstLine="462"/>
              <w:jc w:val="both"/>
            </w:pPr>
            <w:r w:rsidRPr="00FA374C">
              <w:rPr>
                <w:sz w:val="22"/>
                <w:szCs w:val="22"/>
              </w:rPr>
              <w:t>Постановка на учет на получение жилья по договору социального найма –  20 дней</w:t>
            </w:r>
            <w:r w:rsidRPr="00FA374C">
              <w:rPr>
                <w:rStyle w:val="a8"/>
                <w:sz w:val="22"/>
                <w:szCs w:val="22"/>
              </w:rPr>
              <w:footnoteReference w:id="1"/>
            </w:r>
            <w:r w:rsidRPr="00FA374C">
              <w:rPr>
                <w:sz w:val="22"/>
                <w:szCs w:val="22"/>
              </w:rPr>
              <w:t xml:space="preserve"> с момента подачи заявления.</w:t>
            </w:r>
          </w:p>
          <w:p w:rsidR="00795D10" w:rsidRPr="00FA374C" w:rsidRDefault="00795D10" w:rsidP="00737B5F">
            <w:pPr>
              <w:suppressAutoHyphens/>
              <w:ind w:firstLine="462"/>
              <w:jc w:val="both"/>
            </w:pPr>
            <w:r w:rsidRPr="00FA374C">
              <w:rPr>
                <w:sz w:val="22"/>
                <w:szCs w:val="22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795D10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Заключение договора социального найма – в течение трех дней</w:t>
            </w:r>
            <w:r>
              <w:rPr>
                <w:sz w:val="22"/>
                <w:szCs w:val="22"/>
              </w:rPr>
              <w:t>.</w:t>
            </w:r>
          </w:p>
          <w:p w:rsidR="00795D10" w:rsidRPr="00E7181E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E7181E">
              <w:rPr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  <w:r w:rsidRPr="00FA374C">
              <w:rPr>
                <w:sz w:val="22"/>
                <w:szCs w:val="28"/>
              </w:rPr>
              <w:t xml:space="preserve">, способы их получения заявителем, в том числе в электронной форме, порядок их </w:t>
            </w:r>
            <w:r w:rsidRPr="00FA374C">
              <w:rPr>
                <w:sz w:val="22"/>
                <w:szCs w:val="28"/>
              </w:rPr>
              <w:lastRenderedPageBreak/>
              <w:t>представления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lastRenderedPageBreak/>
              <w:t>Для принятия граждан на учет в качестве нуждающихся в жилых помещениях: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 xml:space="preserve">1) Заявление; 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>2) Копии паспорта гражданина-заявителя и членов его семьи или иных документов, удостоверяющих личность;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>3)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 xml:space="preserve">4) Копии документов, подтверждающих право пользования жилым помещением, занимаемым гражданином-заявителем и членами его семьи </w:t>
            </w:r>
            <w:r w:rsidRPr="00FA374C">
              <w:rPr>
                <w:sz w:val="22"/>
                <w:szCs w:val="22"/>
              </w:rPr>
              <w:lastRenderedPageBreak/>
              <w:t>(договор, ордер, решение о предоставлении жилого помещения и иные документы);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62"/>
              <w:jc w:val="both"/>
            </w:pPr>
            <w:r w:rsidRPr="00FA374C">
              <w:rPr>
                <w:sz w:val="22"/>
                <w:szCs w:val="22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7)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A374C">
              <w:rPr>
                <w:rFonts w:eastAsia="Calibri"/>
                <w:sz w:val="22"/>
                <w:szCs w:val="22"/>
                <w:lang w:eastAsia="en-US"/>
              </w:rPr>
              <w:t xml:space="preserve">8) иные документы, указанные в </w:t>
            </w:r>
            <w:hyperlink r:id="rId17" w:history="1">
              <w:r w:rsidRPr="00FA374C">
                <w:rPr>
                  <w:rFonts w:eastAsia="Calibri"/>
                  <w:sz w:val="22"/>
                  <w:szCs w:val="22"/>
                  <w:lang w:eastAsia="en-US"/>
                </w:rPr>
                <w:t>статьях 12</w:t>
              </w:r>
            </w:hyperlink>
            <w:r w:rsidRPr="00FA374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8" w:history="1">
              <w:r w:rsidRPr="00FA374C">
                <w:rPr>
                  <w:rFonts w:eastAsia="Calibri"/>
                  <w:sz w:val="22"/>
                  <w:szCs w:val="22"/>
                  <w:lang w:eastAsia="en-US"/>
                </w:rPr>
                <w:t>18</w:t>
              </w:r>
            </w:hyperlink>
            <w:r w:rsidRPr="00FA374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FA374C">
                <w:rPr>
                  <w:rFonts w:eastAsia="Calibri"/>
                  <w:sz w:val="22"/>
                  <w:szCs w:val="22"/>
                  <w:lang w:eastAsia="en-US"/>
                </w:rPr>
                <w:t>19</w:t>
              </w:r>
            </w:hyperlink>
            <w:r w:rsidRPr="00FA374C">
              <w:rPr>
                <w:rFonts w:eastAsia="Calibri"/>
                <w:sz w:val="22"/>
                <w:szCs w:val="22"/>
                <w:lang w:eastAsia="en-US"/>
              </w:rPr>
              <w:t xml:space="preserve">  Закона Республики Татарстан 31-ЗРТ (для признания граждан малоимущими).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95D10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Все документы рекомендуется предоставлять в копиях с одновременным предоставлением оригинала</w:t>
            </w:r>
            <w:r>
              <w:rPr>
                <w:sz w:val="22"/>
                <w:szCs w:val="22"/>
              </w:rPr>
              <w:t>.</w:t>
            </w:r>
          </w:p>
          <w:p w:rsidR="00795D10" w:rsidRPr="00E7181E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E7181E">
              <w:rPr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795D10" w:rsidRPr="00E7181E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E7181E">
              <w:rPr>
                <w:szCs w:val="28"/>
              </w:rPr>
              <w:t xml:space="preserve">Заявление и прилагаемые документы могут быть </w:t>
            </w:r>
            <w:r w:rsidRPr="00E7181E">
              <w:rPr>
                <w:szCs w:val="28"/>
              </w:rPr>
              <w:lastRenderedPageBreak/>
              <w:t>представлены (направлены) заявителем на бумажных носителях одним из следующих способов:</w:t>
            </w:r>
          </w:p>
          <w:p w:rsidR="00795D10" w:rsidRPr="00E7181E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E7181E">
              <w:rPr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795D10" w:rsidRPr="00E7181E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B17F45">
              <w:rPr>
                <w:szCs w:val="28"/>
              </w:rPr>
              <w:t>почтовым отправлением.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E7181E">
              <w:rPr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  <w:r w:rsidRPr="00123D27">
              <w:rPr>
                <w:sz w:val="22"/>
                <w:szCs w:val="22"/>
              </w:rPr>
              <w:lastRenderedPageBreak/>
              <w:t>ст. 6 Закона РТ № 31-ЗРТ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FA374C">
              <w:rPr>
                <w:sz w:val="22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Получаются в рамках межведомственного взаимодействия: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1) Выписка из Единого государственного реестра недвижимости о правах отдельного лица на имеющиеся (имевшиеся) у него объекты недвижимого имущества (на каждого члена семьи);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2) Сведения о доходах лица, являющегося индивидуальным предпринимателем, по форме 3-НДФЛ;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3) Сведения о доходах физического лица по форме по форме №2-НДФЛ;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4) Выписка из Единого государственного реестра недвижимости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5) Выписка из домовой книги (в случае, если документ выдается органами местного самоуправления);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6) Сведения о получении социальных выплат;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7) Постановление о признании непригодным для проживания жилого помещения.</w:t>
            </w:r>
          </w:p>
          <w:p w:rsidR="00795D10" w:rsidRPr="00D815D4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5D4">
              <w:rPr>
                <w:sz w:val="22"/>
                <w:szCs w:val="22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795D10" w:rsidRPr="00D815D4" w:rsidRDefault="00795D10" w:rsidP="00737B5F">
            <w:pPr>
              <w:suppressAutoHyphens/>
              <w:ind w:firstLine="425"/>
              <w:jc w:val="both"/>
            </w:pPr>
            <w:r w:rsidRPr="00D815D4">
              <w:rPr>
                <w:sz w:val="22"/>
                <w:szCs w:val="22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</w:pPr>
            <w:r w:rsidRPr="00D815D4">
              <w:rPr>
                <w:sz w:val="22"/>
                <w:szCs w:val="22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  <w:lang w:val="tt-RU"/>
              </w:rPr>
              <w:t>2.7</w:t>
            </w:r>
            <w:r w:rsidRPr="00FA374C">
              <w:rPr>
                <w:sz w:val="22"/>
                <w:szCs w:val="22"/>
              </w:rPr>
              <w:t xml:space="preserve">Перечень органов государственной власти (органов местного </w:t>
            </w:r>
            <w:r w:rsidRPr="00FA374C">
              <w:rPr>
                <w:sz w:val="22"/>
                <w:szCs w:val="22"/>
              </w:rPr>
              <w:lastRenderedPageBreak/>
              <w:t>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ind w:firstLine="425"/>
              <w:jc w:val="both"/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Согласование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ind w:firstLine="427"/>
              <w:jc w:val="both"/>
            </w:pPr>
            <w:r w:rsidRPr="00FA374C">
              <w:rPr>
                <w:sz w:val="22"/>
                <w:szCs w:val="22"/>
              </w:rPr>
              <w:t>1) Подача документов ненадлежащим лицом;</w:t>
            </w:r>
          </w:p>
          <w:p w:rsidR="00795D10" w:rsidRPr="00FA374C" w:rsidRDefault="00795D10" w:rsidP="00737B5F">
            <w:pPr>
              <w:ind w:firstLine="427"/>
              <w:jc w:val="both"/>
            </w:pPr>
            <w:r w:rsidRPr="00FA374C">
              <w:rPr>
                <w:sz w:val="22"/>
                <w:szCs w:val="22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5"/>
              <w:jc w:val="both"/>
            </w:pPr>
            <w:r w:rsidRPr="00FA374C">
              <w:rPr>
                <w:sz w:val="22"/>
                <w:szCs w:val="22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5"/>
              <w:jc w:val="both"/>
            </w:pPr>
            <w:r w:rsidRPr="00FA374C">
              <w:rPr>
                <w:sz w:val="22"/>
                <w:szCs w:val="22"/>
              </w:rPr>
              <w:t xml:space="preserve">4) Представление документов в ненадлежащий орган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r w:rsidRPr="00FA374C">
              <w:rPr>
                <w:sz w:val="22"/>
                <w:szCs w:val="22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Основания для приостановления предоставления услуги не предусмотрены.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Основания для отказа: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283"/>
              <w:jc w:val="both"/>
            </w:pPr>
            <w:r w:rsidRPr="00FA374C">
              <w:rPr>
                <w:sz w:val="22"/>
                <w:szCs w:val="22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sz w:val="22"/>
                <w:szCs w:val="22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540"/>
              <w:jc w:val="both"/>
            </w:pPr>
            <w:r w:rsidRPr="00FA374C">
              <w:rPr>
                <w:iCs/>
                <w:sz w:val="22"/>
                <w:szCs w:val="22"/>
              </w:rPr>
              <w:t>3) Не истек срок (</w:t>
            </w:r>
            <w:r w:rsidRPr="00FA374C">
              <w:rPr>
                <w:sz w:val="22"/>
                <w:szCs w:val="22"/>
              </w:rPr>
              <w:t>пять лет) со дня совершения действий, приведших к ухудшению жилищных условий;</w:t>
            </w:r>
          </w:p>
          <w:p w:rsidR="00795D10" w:rsidRPr="00FA374C" w:rsidRDefault="00795D10" w:rsidP="00737B5F">
            <w:pPr>
              <w:pStyle w:val="ConsPlusNormal"/>
              <w:ind w:firstLine="462"/>
              <w:jc w:val="both"/>
              <w:rPr>
                <w:sz w:val="22"/>
                <w:szCs w:val="22"/>
              </w:rPr>
            </w:pPr>
            <w:r w:rsidRPr="00FA374C">
              <w:rPr>
                <w:rFonts w:ascii="Times New Roman" w:hAnsi="Times New Roman" w:cs="Times New Roman"/>
                <w:sz w:val="22"/>
                <w:szCs w:val="22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  <w:r w:rsidRPr="00123D27">
              <w:rPr>
                <w:sz w:val="22"/>
                <w:szCs w:val="22"/>
              </w:rPr>
              <w:t>п.13 Приказа № 18;</w:t>
            </w:r>
          </w:p>
          <w:p w:rsidR="00795D10" w:rsidRPr="00123D27" w:rsidRDefault="00795D10" w:rsidP="00737B5F">
            <w:pPr>
              <w:suppressAutoHyphens/>
            </w:pPr>
            <w:r w:rsidRPr="00123D27">
              <w:rPr>
                <w:sz w:val="22"/>
                <w:szCs w:val="22"/>
              </w:rPr>
              <w:t>ст.23 Закона № 31-ЗРТ</w:t>
            </w: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r w:rsidRPr="00FA374C">
              <w:rPr>
                <w:sz w:val="22"/>
                <w:szCs w:val="22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cs="Calibri"/>
              </w:rPr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</w:t>
            </w:r>
            <w:r w:rsidRPr="00FA374C">
              <w:rPr>
                <w:sz w:val="22"/>
                <w:szCs w:val="22"/>
              </w:rPr>
              <w:lastRenderedPageBreak/>
              <w:t>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</w:rPr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95D10" w:rsidRPr="00FA374C" w:rsidRDefault="00795D10" w:rsidP="00737B5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 xml:space="preserve">2.13. Срок регистрации запроса заявителя о предоставлении муниципальной услуги </w:t>
            </w:r>
            <w:r w:rsidRPr="00FA374C">
              <w:rPr>
                <w:sz w:val="22"/>
                <w:szCs w:val="28"/>
              </w:rPr>
              <w:t>, в том числе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B17F45" w:rsidRDefault="00795D10" w:rsidP="00737B5F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B17F45">
              <w:rPr>
                <w:rFonts w:ascii="Times New Roman CYR" w:hAnsi="Times New Roman CYR" w:cs="Times New Roman CYR"/>
                <w:sz w:val="22"/>
                <w:szCs w:val="22"/>
              </w:rPr>
              <w:t>В течение одного дня с момента поступления заявления.</w:t>
            </w:r>
          </w:p>
          <w:p w:rsidR="00795D10" w:rsidRPr="00E7181E" w:rsidRDefault="00795D10" w:rsidP="00737B5F">
            <w:pPr>
              <w:tabs>
                <w:tab w:val="num" w:pos="0"/>
              </w:tabs>
              <w:ind w:firstLine="427"/>
              <w:jc w:val="both"/>
            </w:pPr>
            <w:r w:rsidRPr="00B17F45">
              <w:rPr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 xml:space="preserve">2.14. Требования к помещениям, в которых предоставляется муниципальная услуга, </w:t>
            </w:r>
            <w:r w:rsidRPr="00FA374C">
              <w:rPr>
                <w:sz w:val="22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FA374C">
              <w:rPr>
                <w:rFonts w:ascii="Times New Roman" w:hAnsi="Times New Roman" w:cs="Times New Roman"/>
                <w:sz w:val="22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95D10" w:rsidRPr="00FA374C" w:rsidRDefault="00795D10" w:rsidP="00737B5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FA374C">
              <w:rPr>
                <w:rFonts w:ascii="Times New Roman" w:hAnsi="Times New Roman" w:cs="Times New Roman"/>
                <w:sz w:val="22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95D10" w:rsidRPr="00FA374C" w:rsidRDefault="00795D10" w:rsidP="00737B5F">
            <w:pPr>
              <w:tabs>
                <w:tab w:val="num" w:pos="370"/>
              </w:tabs>
              <w:ind w:firstLine="427"/>
              <w:jc w:val="both"/>
            </w:pPr>
            <w:r w:rsidRPr="00FA374C">
              <w:rPr>
                <w:sz w:val="22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</w:pPr>
          </w:p>
        </w:tc>
      </w:tr>
      <w:tr w:rsidR="00795D10" w:rsidRPr="00C34A2E" w:rsidTr="0073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jc w:val="both"/>
            </w:pPr>
            <w:r w:rsidRPr="00FA374C">
              <w:rPr>
                <w:sz w:val="22"/>
                <w:szCs w:val="22"/>
              </w:rPr>
              <w:t xml:space="preserve">2.15. Показатели доступности и качества муниципальной услуги: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</w:t>
            </w:r>
            <w:r w:rsidRPr="00FA374C">
              <w:rPr>
                <w:sz w:val="22"/>
                <w:szCs w:val="22"/>
              </w:rPr>
              <w:lastRenderedPageBreak/>
              <w:t>технологий</w:t>
            </w:r>
          </w:p>
          <w:p w:rsidR="00795D10" w:rsidRPr="00FA374C" w:rsidRDefault="00795D10" w:rsidP="00737B5F">
            <w:pPr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расположенность помещения Исполнительного комитета Петропавловского сельского поселения в зоне доступности общественного транспорта;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Петропавловского сельского поселения в сети «Интернет», на Едином портале государственных и муниципальных услуг.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Качество предоставления муниципальной услуги характеризуется отсутствием: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очередей при приеме и выдаче документов заявителям;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нарушений сроков предоставления муниципальной услуги;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 xml:space="preserve">жалоб на действия (бездействие) муниципальных служащих, </w:t>
            </w:r>
            <w:r w:rsidRPr="00FA374C">
              <w:rPr>
                <w:sz w:val="22"/>
                <w:szCs w:val="22"/>
              </w:rPr>
              <w:lastRenderedPageBreak/>
              <w:t>предоставляющих муниципальную услугу;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FA374C">
              <w:rPr>
                <w:sz w:val="22"/>
                <w:szCs w:val="22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</w:t>
            </w:r>
            <w:r w:rsidRPr="00FA374C">
              <w:rPr>
                <w:sz w:val="22"/>
                <w:szCs w:val="28"/>
              </w:rPr>
              <w:t xml:space="preserve"> в удаленных рабочих местах МФЦ</w:t>
            </w:r>
            <w:r w:rsidRPr="00FA374C">
              <w:rPr>
                <w:sz w:val="22"/>
                <w:szCs w:val="22"/>
              </w:rPr>
              <w:t xml:space="preserve"> консультацию, прием и выдачу документов осуществляет специалист МФЦ</w:t>
            </w:r>
          </w:p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FA374C">
              <w:rPr>
                <w:sz w:val="22"/>
                <w:szCs w:val="22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FA374C">
              <w:rPr>
                <w:sz w:val="22"/>
                <w:szCs w:val="22"/>
                <w:lang w:val="en-US"/>
              </w:rPr>
              <w:t>http</w:t>
            </w:r>
            <w:r w:rsidRPr="00FA374C">
              <w:rPr>
                <w:sz w:val="22"/>
                <w:szCs w:val="22"/>
              </w:rPr>
              <w:t xml:space="preserve">:// </w:t>
            </w:r>
            <w:hyperlink r:id="rId20" w:history="1">
              <w:r w:rsidRPr="00FA374C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FA374C">
                <w:rPr>
                  <w:sz w:val="22"/>
                  <w:szCs w:val="22"/>
                  <w:u w:val="single"/>
                </w:rPr>
                <w:t>. novosheshminsk.tatarstan.</w:t>
              </w:r>
              <w:r w:rsidRPr="00FA374C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A374C">
              <w:rPr>
                <w:sz w:val="22"/>
                <w:szCs w:val="22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  <w:ind w:firstLine="45"/>
              <w:jc w:val="both"/>
            </w:pPr>
          </w:p>
        </w:tc>
      </w:tr>
      <w:tr w:rsidR="00795D10" w:rsidRPr="00C34A2E" w:rsidTr="00737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lang w:eastAsia="en-US"/>
              </w:rPr>
            </w:pPr>
            <w:r w:rsidRPr="00FA374C">
              <w:rPr>
                <w:sz w:val="22"/>
                <w:szCs w:val="22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FA374C" w:rsidRDefault="00795D10" w:rsidP="00737B5F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95D10" w:rsidRPr="00FA374C" w:rsidRDefault="00795D10" w:rsidP="00737B5F">
            <w:pPr>
              <w:suppressAutoHyphens/>
              <w:ind w:firstLine="425"/>
              <w:jc w:val="both"/>
            </w:pPr>
            <w:r w:rsidRPr="00FA374C">
              <w:rPr>
                <w:rFonts w:ascii="Times New Roman CYR" w:hAnsi="Times New Roman CYR" w:cs="Times New Roman CYR"/>
                <w:sz w:val="22"/>
                <w:szCs w:val="22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FA374C">
              <w:rPr>
                <w:sz w:val="22"/>
                <w:szCs w:val="22"/>
              </w:rPr>
              <w:t>Портал государственных и муниципальных услуг Республики Татарстан (</w:t>
            </w:r>
            <w:r w:rsidRPr="00FA374C">
              <w:rPr>
                <w:sz w:val="22"/>
                <w:szCs w:val="22"/>
                <w:lang w:val="en-US"/>
              </w:rPr>
              <w:t>http</w:t>
            </w:r>
            <w:r w:rsidRPr="00FA374C">
              <w:rPr>
                <w:sz w:val="22"/>
                <w:szCs w:val="22"/>
              </w:rPr>
              <w:t>://u</w:t>
            </w:r>
            <w:r w:rsidRPr="00FA374C">
              <w:rPr>
                <w:sz w:val="22"/>
                <w:szCs w:val="22"/>
                <w:lang w:val="en-US"/>
              </w:rPr>
              <w:t>slugi</w:t>
            </w:r>
            <w:r w:rsidRPr="00FA374C">
              <w:rPr>
                <w:sz w:val="22"/>
                <w:szCs w:val="22"/>
              </w:rPr>
              <w:t xml:space="preserve">. </w:t>
            </w:r>
            <w:hyperlink r:id="rId21" w:history="1">
              <w:r w:rsidRPr="00FA374C">
                <w:rPr>
                  <w:sz w:val="22"/>
                  <w:szCs w:val="22"/>
                  <w:u w:val="single"/>
                  <w:lang w:val="en-US"/>
                </w:rPr>
                <w:t>tatar</w:t>
              </w:r>
              <w:r w:rsidRPr="00FA374C">
                <w:rPr>
                  <w:sz w:val="22"/>
                  <w:szCs w:val="22"/>
                  <w:u w:val="single"/>
                </w:rPr>
                <w:t>.</w:t>
              </w:r>
              <w:r w:rsidRPr="00FA374C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A374C">
              <w:rPr>
                <w:sz w:val="22"/>
                <w:szCs w:val="22"/>
              </w:rPr>
              <w:t>/) или Единый портал  государственных и муниципальных услуг (функций) (</w:t>
            </w:r>
            <w:r w:rsidRPr="00FA374C">
              <w:rPr>
                <w:sz w:val="22"/>
                <w:szCs w:val="22"/>
                <w:lang w:val="en-US"/>
              </w:rPr>
              <w:t>http</w:t>
            </w:r>
            <w:r w:rsidRPr="00FA374C">
              <w:rPr>
                <w:sz w:val="22"/>
                <w:szCs w:val="22"/>
              </w:rPr>
              <w:t xml:space="preserve">:// </w:t>
            </w:r>
            <w:hyperlink r:id="rId22" w:history="1">
              <w:r w:rsidRPr="00FA374C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Pr="00FA374C">
                <w:rPr>
                  <w:sz w:val="22"/>
                  <w:szCs w:val="22"/>
                  <w:u w:val="single"/>
                </w:rPr>
                <w:t>.</w:t>
              </w:r>
              <w:r w:rsidRPr="00FA374C">
                <w:rPr>
                  <w:sz w:val="22"/>
                  <w:szCs w:val="22"/>
                  <w:u w:val="single"/>
                  <w:lang w:val="en-US"/>
                </w:rPr>
                <w:t>gosuslugi</w:t>
              </w:r>
              <w:r w:rsidRPr="00FA374C">
                <w:rPr>
                  <w:sz w:val="22"/>
                  <w:szCs w:val="22"/>
                  <w:u w:val="single"/>
                </w:rPr>
                <w:t>.</w:t>
              </w:r>
              <w:r w:rsidRPr="00FA374C">
                <w:rPr>
                  <w:sz w:val="22"/>
                  <w:szCs w:val="22"/>
                  <w:u w:val="single"/>
                  <w:lang w:val="en-US"/>
                </w:rPr>
                <w:t>ru</w:t>
              </w:r>
              <w:r w:rsidRPr="00FA374C">
                <w:rPr>
                  <w:sz w:val="22"/>
                  <w:szCs w:val="22"/>
                  <w:u w:val="single"/>
                </w:rPr>
                <w:t>/</w:t>
              </w:r>
            </w:hyperlink>
            <w:r w:rsidRPr="00FA374C">
              <w:rPr>
                <w:sz w:val="22"/>
                <w:szCs w:val="22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123D27" w:rsidRDefault="00795D10" w:rsidP="00737B5F">
            <w:pPr>
              <w:suppressAutoHyphens/>
              <w:jc w:val="both"/>
            </w:pPr>
          </w:p>
        </w:tc>
      </w:tr>
    </w:tbl>
    <w:p w:rsidR="00795D10" w:rsidRPr="00C34A2E" w:rsidRDefault="00795D10" w:rsidP="00795D10">
      <w:pPr>
        <w:rPr>
          <w:b/>
          <w:sz w:val="22"/>
          <w:szCs w:val="22"/>
        </w:rPr>
        <w:sectPr w:rsidR="00795D10" w:rsidRPr="00C34A2E" w:rsidSect="000577C2">
          <w:pgSz w:w="16838" w:h="11906" w:orient="landscape"/>
          <w:pgMar w:top="568" w:right="1134" w:bottom="540" w:left="1134" w:header="709" w:footer="709" w:gutter="0"/>
          <w:cols w:space="708"/>
          <w:docGrid w:linePitch="360"/>
        </w:sectPr>
      </w:pPr>
    </w:p>
    <w:p w:rsidR="00795D10" w:rsidRPr="00123D27" w:rsidRDefault="00795D10" w:rsidP="00795D10">
      <w:pPr>
        <w:autoSpaceDE w:val="0"/>
        <w:autoSpaceDN w:val="0"/>
        <w:adjustRightInd w:val="0"/>
        <w:jc w:val="center"/>
        <w:rPr>
          <w:color w:val="000000"/>
          <w:szCs w:val="26"/>
        </w:rPr>
      </w:pPr>
      <w:r w:rsidRPr="00123D27">
        <w:rPr>
          <w:b/>
          <w:bCs/>
          <w:szCs w:val="26"/>
        </w:rPr>
        <w:lastRenderedPageBreak/>
        <w:t xml:space="preserve">3. </w:t>
      </w:r>
      <w:r w:rsidRPr="00123D27">
        <w:rPr>
          <w:b/>
          <w:bCs/>
          <w:szCs w:val="26"/>
          <w:lang w:val="en-US"/>
        </w:rPr>
        <w:t>C</w:t>
      </w:r>
      <w:r w:rsidRPr="00123D27">
        <w:rPr>
          <w:b/>
          <w:bCs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3.1. Описание последовательности действий при предоставлении муниципальной услуги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3.1.1. Предоставление муниципальной услуги включает в себя следующие процедуры: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1) консультирование заявителя;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2) принятие и регистрация заявления;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4) обследование жилищных условий общественной жилищной комиссии;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5) заключение договора и выдача заявителю результата муниципальной услуги.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Cs w:val="26"/>
        </w:rPr>
      </w:pPr>
      <w:r w:rsidRPr="00123D27">
        <w:rPr>
          <w:szCs w:val="26"/>
        </w:rPr>
        <w:t>3.1.2. Блок-схема последовательности действий по предоставлению муниципальной услуги представлена в приложении №3</w:t>
      </w:r>
      <w:r w:rsidRPr="00123D27">
        <w:rPr>
          <w:i/>
          <w:color w:val="FF0000"/>
          <w:szCs w:val="26"/>
        </w:rPr>
        <w:t>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3.2. Оказание консультаций заявителю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3.2.1. Заявитель вправе обратиться в Исполком  лично, по телефону и (или) электронной почте для получения консультаций о порядке получения муниципальной услуги.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Секретарь Исполкома  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Процедуры, устанавливаемые настоящим пунктом, осуществляются в день обращения заявителя.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3.3. Принятие и регистрация заявления</w:t>
      </w:r>
    </w:p>
    <w:p w:rsidR="00795D10" w:rsidRPr="00123D27" w:rsidRDefault="00795D10" w:rsidP="00795D10">
      <w:pPr>
        <w:suppressAutoHyphens/>
        <w:ind w:firstLine="709"/>
        <w:jc w:val="both"/>
        <w:rPr>
          <w:color w:val="000000"/>
          <w:szCs w:val="26"/>
        </w:rPr>
      </w:pPr>
      <w:r w:rsidRPr="00123D27">
        <w:rPr>
          <w:color w:val="000000"/>
          <w:szCs w:val="26"/>
        </w:rPr>
        <w:t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 Исполком .</w:t>
      </w:r>
      <w:r w:rsidRPr="00123D27">
        <w:rPr>
          <w:i/>
          <w:color w:val="000000"/>
          <w:szCs w:val="26"/>
        </w:rPr>
        <w:t xml:space="preserve"> </w:t>
      </w:r>
      <w:r w:rsidRPr="00123D27">
        <w:rPr>
          <w:color w:val="000000"/>
          <w:szCs w:val="26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Заявление о предоставлении муниципальной услуги в электронной форме направляется в Исполком 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szCs w:val="26"/>
        </w:rPr>
        <w:t>3.3.2.</w:t>
      </w:r>
      <w:r w:rsidRPr="00123D27">
        <w:rPr>
          <w:bCs/>
          <w:szCs w:val="26"/>
        </w:rPr>
        <w:t>Секретарь Исполкома, ведущий прием заявлений, осуществляет: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установление личности заявителей; 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проверку полномочий заявителей (в случае действия по доверенности);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проверку наличия документов, предусмотренных пунктом 2.5 настоящего Регламента; 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В случае отсутствия замечаний секретарь Исполкома  осуществляет: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прием и регистрацию заявлений в специальном журнале;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вручение заявителям копии </w:t>
      </w:r>
      <w:r w:rsidRPr="00123D27">
        <w:rPr>
          <w:szCs w:val="26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123D27">
        <w:rPr>
          <w:bCs/>
          <w:szCs w:val="26"/>
        </w:rPr>
        <w:t>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направление заявления на рассмотрение Главе Поселения.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В случае наличия оснований для отказа в приеме документов, секретарь Исполкома, ведущий прием документов, уведомляет заявителя </w:t>
      </w:r>
      <w:r w:rsidRPr="00123D27">
        <w:rPr>
          <w:rFonts w:ascii="Times New Roman CYR" w:hAnsi="Times New Roman CYR" w:cs="Times New Roman CYR"/>
          <w:szCs w:val="26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lastRenderedPageBreak/>
        <w:t>Процедуры, устанавливаемые настоящим пунктом, осуществляются: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прием заявления и документов в течение 15 минут;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>регистрация заявления в течение одного дня с момента поступления заявления.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szCs w:val="26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3.3.3. Глава Поселения рассматривает заявление, определяет исполнителя и направляет заявление секретарю исполкома.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процедуры: направленное исполнителю заявление.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szCs w:val="26"/>
        </w:rPr>
        <w:t xml:space="preserve">3.4.1. </w:t>
      </w:r>
      <w:r w:rsidRPr="00123D27">
        <w:rPr>
          <w:rFonts w:ascii="Times New Roman CYR" w:hAnsi="Times New Roman CYR" w:cs="Times New Roman CYR"/>
          <w:szCs w:val="26"/>
        </w:rPr>
        <w:t xml:space="preserve">Секретарь Исполкома </w:t>
      </w:r>
      <w:r w:rsidRPr="00123D27">
        <w:rPr>
          <w:szCs w:val="26"/>
        </w:rPr>
        <w:t xml:space="preserve"> </w:t>
      </w:r>
      <w:r w:rsidRPr="00123D27">
        <w:rPr>
          <w:rFonts w:ascii="Times New Roman CYR" w:hAnsi="Times New Roman CYR" w:cs="Times New Roman CYR"/>
          <w:szCs w:val="26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1) 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2) Сведений о доходах лица, являющегося индивидуальным предпринимателем, по форме 3-НДФЛ;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3) Сведений о доходах физического лица по форме по форме №2-НДФЛ;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4) Выписки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5) Выписки из домовой книги (в случае, если документ выдается органами местного самоуправления);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szCs w:val="26"/>
        </w:rPr>
        <w:t>6) Сведений о получении социальных выплат;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7) Постановление о признании  непригодным для проживания жилого помещения.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spacing w:val="-1"/>
          <w:szCs w:val="26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Результат процедур:</w:t>
      </w:r>
      <w:r w:rsidRPr="00123D27">
        <w:rPr>
          <w:szCs w:val="26"/>
        </w:rPr>
        <w:t xml:space="preserve"> </w:t>
      </w:r>
      <w:r w:rsidRPr="00123D27">
        <w:rPr>
          <w:rFonts w:ascii="Times New Roman CYR" w:hAnsi="Times New Roman CYR" w:cs="Times New Roman CYR"/>
          <w:szCs w:val="26"/>
        </w:rPr>
        <w:t>запросы о представлении сведений.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3.4.2. Секретарь Исполкома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123D27">
        <w:rPr>
          <w:szCs w:val="26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123D27">
        <w:rPr>
          <w:rFonts w:ascii="Times New Roman CYR" w:hAnsi="Times New Roman CYR" w:cs="Times New Roman CYR"/>
          <w:szCs w:val="26"/>
        </w:rPr>
        <w:t>.</w:t>
      </w:r>
    </w:p>
    <w:p w:rsidR="00795D10" w:rsidRPr="00E7181E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81E">
        <w:rPr>
          <w:szCs w:val="28"/>
        </w:rPr>
        <w:t>Процедуры, устанавливаемые настоящим подпунктом, осуществляются в следующие сроки:</w:t>
      </w:r>
    </w:p>
    <w:p w:rsidR="00795D10" w:rsidRPr="00E7181E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81E">
        <w:rPr>
          <w:szCs w:val="28"/>
        </w:rPr>
        <w:t xml:space="preserve">по документам (сведениям), направляемым специалистами Росреестра, не </w:t>
      </w:r>
      <w:r w:rsidRPr="00B17F45">
        <w:rPr>
          <w:szCs w:val="28"/>
        </w:rPr>
        <w:t>более трех</w:t>
      </w:r>
      <w:r w:rsidRPr="00E7181E">
        <w:rPr>
          <w:szCs w:val="28"/>
        </w:rPr>
        <w:t xml:space="preserve"> рабочих дней;</w:t>
      </w:r>
    </w:p>
    <w:p w:rsidR="00795D10" w:rsidRPr="00E7181E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81E">
        <w:rPr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795D10" w:rsidRDefault="00795D10" w:rsidP="00795D10">
      <w:pPr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Результат процедур: запрошенные сведения, либо уведомление об отказе, направленные в Исполком.</w:t>
      </w:r>
    </w:p>
    <w:p w:rsidR="00795D10" w:rsidRPr="00123D27" w:rsidRDefault="00795D10" w:rsidP="00795D10">
      <w:pPr>
        <w:ind w:firstLine="709"/>
        <w:jc w:val="both"/>
        <w:rPr>
          <w:rFonts w:ascii="Times New Roman CYR" w:hAnsi="Times New Roman CYR" w:cs="Times New Roman CYR"/>
          <w:szCs w:val="26"/>
        </w:rPr>
      </w:pP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 xml:space="preserve">3.5. Обследование жилищных условий общественной жилищной комиссии 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3.5.1.Секретарь Исполкома  осуществляет: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123D27">
        <w:rPr>
          <w:rFonts w:eastAsia="Calibri"/>
          <w:szCs w:val="26"/>
          <w:lang w:eastAsia="en-US"/>
        </w:rPr>
        <w:t>проверку достоверности сведений, содержащихся в представленных документах;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123D27">
        <w:rPr>
          <w:rFonts w:eastAsia="Calibri"/>
          <w:szCs w:val="26"/>
          <w:lang w:eastAsia="en-US"/>
        </w:rPr>
        <w:t xml:space="preserve">оформление учетного дела семьи </w:t>
      </w:r>
      <w:r w:rsidRPr="00123D27">
        <w:rPr>
          <w:bCs/>
          <w:szCs w:val="26"/>
        </w:rPr>
        <w:t>(комплектация всех документов в отдельную папку);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lastRenderedPageBreak/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В случае наличия оснований для отказа в предоставлении муниципальной услуги секретарь исполкома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направление учетного дела семьи на рассмотрение общественной жилищной комиссии (далее – комиссия).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Процедуры, устанавливаемые настоящим пунктом, осуществляются в течение </w:t>
      </w:r>
      <w:r>
        <w:rPr>
          <w:bCs/>
          <w:szCs w:val="26"/>
        </w:rPr>
        <w:t>трех</w:t>
      </w:r>
      <w:r w:rsidRPr="00123D27">
        <w:rPr>
          <w:bCs/>
          <w:szCs w:val="26"/>
        </w:rPr>
        <w:t xml:space="preserve"> дней с момента получения ответов на запрос.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23D27">
        <w:rPr>
          <w:bCs/>
          <w:szCs w:val="26"/>
        </w:rPr>
        <w:t xml:space="preserve">Результат процедур: учетное дело направленное на рассмотрение комиссии. 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обследования  направляется секретарю Исполкома.</w:t>
      </w: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 xml:space="preserve">Процедуры, устанавливаемые настоящим пунктом, осуществляются в течение трех дней </w:t>
      </w:r>
      <w:r w:rsidRPr="00123D27">
        <w:rPr>
          <w:bCs/>
          <w:szCs w:val="26"/>
        </w:rPr>
        <w:t>с момента получения заявления.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процедур: акт обследования жилищных условий.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3.5.3. Секретарь Исполкома на основании представленных документов и акта обследования готовит проект распоряжения о предоставлении жилого помещения по договору социального найма либо об отказе в предоставлении жилья и направляет Главе поселения.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процедур: проект распоряжения.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3.5.4. Глава Поселения утверждает распоряжение о предоставлении жилого помещения по договору социального найма либо об отказе в предоставлении жилого помещения  и направляет секретарю Исполкома.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процедуры: распоряжение.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3.6. Заключение договора и выдача заявителю результата муниципальной услуги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3.6.1. Секретарь Исполкома  на основании поступившего распоряжения:</w:t>
      </w:r>
    </w:p>
    <w:p w:rsidR="00795D10" w:rsidRPr="00123D27" w:rsidRDefault="00795D10" w:rsidP="00795D10">
      <w:pPr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795D10" w:rsidRPr="00123D27" w:rsidRDefault="00795D10" w:rsidP="00795D10">
      <w:pPr>
        <w:tabs>
          <w:tab w:val="left" w:pos="1701"/>
        </w:tabs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согласовывает проект подготовленного документа и направляет на подпись Главе поселения.</w:t>
      </w:r>
    </w:p>
    <w:p w:rsidR="00795D10" w:rsidRPr="00123D27" w:rsidRDefault="00795D10" w:rsidP="00795D10">
      <w:pPr>
        <w:tabs>
          <w:tab w:val="left" w:pos="1701"/>
        </w:tabs>
        <w:suppressAutoHyphens/>
        <w:ind w:firstLine="709"/>
        <w:jc w:val="both"/>
        <w:rPr>
          <w:color w:val="000000"/>
          <w:szCs w:val="26"/>
        </w:rPr>
      </w:pPr>
      <w:r w:rsidRPr="00123D27">
        <w:rPr>
          <w:szCs w:val="26"/>
        </w:rPr>
        <w:t>Процедуры, устанавливаемые настоящим пунктом, осущест</w:t>
      </w:r>
      <w:r w:rsidRPr="00123D27">
        <w:rPr>
          <w:color w:val="000000"/>
          <w:szCs w:val="26"/>
        </w:rPr>
        <w:t xml:space="preserve">вляются в течение </w:t>
      </w:r>
      <w:r w:rsidRPr="00123D27">
        <w:rPr>
          <w:szCs w:val="26"/>
        </w:rPr>
        <w:t>двух дней</w:t>
      </w:r>
      <w:r w:rsidRPr="00123D27">
        <w:rPr>
          <w:color w:val="000000"/>
          <w:szCs w:val="26"/>
        </w:rPr>
        <w:t xml:space="preserve"> с момента выдачи заявителю постановления.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color w:val="000000"/>
          <w:szCs w:val="26"/>
        </w:rPr>
      </w:pPr>
      <w:r w:rsidRPr="00123D27">
        <w:rPr>
          <w:color w:val="000000"/>
          <w:szCs w:val="26"/>
        </w:rPr>
        <w:t>Результат процедур: направленный на подпись проект документа.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3.6.2. Глава Поселения подписывает договор или письмо об отказе и направляет секретарю Исполкома.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Результат процедур: подписанный договор или письмо об отказе.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3.6.3. Секретарь Исполкома: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795D10" w:rsidRPr="00123D27" w:rsidRDefault="00795D10" w:rsidP="00795D10">
      <w:pPr>
        <w:tabs>
          <w:tab w:val="left" w:pos="1701"/>
        </w:tabs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>Процедуры, устанавливаемые настоящим пунктом, осуществляются в день подписания документа руководителем Исполкома.</w:t>
      </w:r>
    </w:p>
    <w:p w:rsidR="00795D10" w:rsidRPr="00123D27" w:rsidRDefault="00795D10" w:rsidP="00795D10">
      <w:pPr>
        <w:tabs>
          <w:tab w:val="left" w:pos="1701"/>
        </w:tabs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t>Результата процедуры: извещение заявителя.</w:t>
      </w:r>
    </w:p>
    <w:p w:rsidR="00795D10" w:rsidRPr="00123D27" w:rsidRDefault="00795D10" w:rsidP="00795D10">
      <w:pPr>
        <w:tabs>
          <w:tab w:val="left" w:pos="1701"/>
        </w:tabs>
        <w:suppressAutoHyphens/>
        <w:ind w:firstLine="709"/>
        <w:jc w:val="both"/>
        <w:rPr>
          <w:szCs w:val="26"/>
        </w:rPr>
      </w:pPr>
      <w:r w:rsidRPr="00123D27">
        <w:rPr>
          <w:szCs w:val="26"/>
        </w:rPr>
        <w:lastRenderedPageBreak/>
        <w:t>3.6.4. Секретарь Исполкома   выдает заявителю либо направляет по почте письмо об отказе в предоставлении муниципальной услуги.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6"/>
        </w:rPr>
      </w:pPr>
      <w:r w:rsidRPr="00123D27">
        <w:rPr>
          <w:rFonts w:ascii="Times New Roman CYR" w:hAnsi="Times New Roman CYR" w:cs="Times New Roman CYR"/>
          <w:szCs w:val="26"/>
        </w:rPr>
        <w:t xml:space="preserve">Выдает заявителю под роспись договор, после подписания договора, </w:t>
      </w:r>
      <w:r w:rsidRPr="00123D27">
        <w:rPr>
          <w:szCs w:val="26"/>
        </w:rPr>
        <w:t>один экземпляр подписанного и согласованного договора передает заявителю, другой оставляет на хранение в Исполкоме  как бланк строгой отчетности.</w:t>
      </w:r>
    </w:p>
    <w:p w:rsidR="00795D10" w:rsidRPr="00123D27" w:rsidRDefault="00795D10" w:rsidP="00795D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6"/>
        </w:rPr>
      </w:pPr>
      <w:r w:rsidRPr="00123D27">
        <w:rPr>
          <w:rFonts w:ascii="Times New Roman" w:hAnsi="Times New Roman" w:cs="Times New Roman"/>
          <w:sz w:val="24"/>
          <w:szCs w:val="26"/>
        </w:rPr>
        <w:t>Процедура, устанавливаемая настоящим пунктом, осуществляется:</w:t>
      </w:r>
    </w:p>
    <w:p w:rsidR="00795D10" w:rsidRPr="00123D27" w:rsidRDefault="00795D10" w:rsidP="00795D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6"/>
        </w:rPr>
      </w:pPr>
      <w:r w:rsidRPr="00123D27">
        <w:rPr>
          <w:rFonts w:ascii="Times New Roman" w:hAnsi="Times New Roman" w:cs="Times New Roman"/>
          <w:sz w:val="24"/>
          <w:szCs w:val="26"/>
        </w:rPr>
        <w:t>в течение 15 минут - в случае личного прибытия заявителя;</w:t>
      </w:r>
    </w:p>
    <w:p w:rsidR="00795D10" w:rsidRPr="00123D27" w:rsidRDefault="00795D10" w:rsidP="00795D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6"/>
        </w:rPr>
      </w:pPr>
      <w:r w:rsidRPr="00123D27">
        <w:rPr>
          <w:rFonts w:ascii="Times New Roman" w:hAnsi="Times New Roman" w:cs="Times New Roman"/>
          <w:sz w:val="24"/>
          <w:szCs w:val="26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795D10" w:rsidRPr="00123D27" w:rsidRDefault="00795D10" w:rsidP="00795D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23D27">
        <w:rPr>
          <w:rFonts w:ascii="Times New Roman" w:hAnsi="Times New Roman" w:cs="Times New Roman"/>
          <w:sz w:val="24"/>
          <w:szCs w:val="26"/>
        </w:rPr>
        <w:t>Результат процедуры: выданный заявителю договор или направленное по почте письмо об отказе.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3.7. Предоставление муниципальной услуги через МФЦ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3.7.1.  Заявитель вправе обратиться для получения муниципальной услуги в МФЦ. в удаленное рабочее место МФЦ.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 xml:space="preserve">3.8. Исправление технических ошибок. 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заявление об исправлении технической ошибки (приложение №5);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 xml:space="preserve">документы, имеющие юридическую силу, свидетельствующие о наличии технической ошибки. 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3.8.2. Секретарь Исполкома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 xml:space="preserve">Процедура, устанавливаемая настоящим пунктом, осуществляется в течение трех дней </w:t>
      </w:r>
      <w:r w:rsidRPr="00123D27">
        <w:rPr>
          <w:rFonts w:ascii="Times New Roman" w:hAnsi="Times New Roman"/>
          <w:sz w:val="24"/>
          <w:szCs w:val="26"/>
        </w:rPr>
        <w:lastRenderedPageBreak/>
        <w:t>после обнаружения технической ошибки или получения от любого заинтересованного лица заявления о допущенной ошибке.</w:t>
      </w:r>
    </w:p>
    <w:p w:rsidR="00795D10" w:rsidRPr="00123D27" w:rsidRDefault="00795D10" w:rsidP="00795D1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6"/>
        </w:rPr>
      </w:pPr>
      <w:r w:rsidRPr="00123D27">
        <w:rPr>
          <w:rFonts w:ascii="Times New Roman" w:hAnsi="Times New Roman"/>
          <w:sz w:val="24"/>
          <w:szCs w:val="26"/>
        </w:rPr>
        <w:t>Результат процедуры: выданный (направленный) заявителю документ.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95D10" w:rsidRPr="00123D27" w:rsidRDefault="00795D10" w:rsidP="00795D10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Cs w:val="26"/>
          <w:lang w:eastAsia="en-US"/>
        </w:rPr>
      </w:pPr>
      <w:r w:rsidRPr="00123D27">
        <w:rPr>
          <w:rFonts w:eastAsia="Calibri"/>
          <w:b/>
          <w:szCs w:val="26"/>
          <w:lang w:eastAsia="en-US"/>
        </w:rPr>
        <w:t>4. Порядок и формы контроля за предоставлением муниципальной услуги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Формами контроля за соблюдением исполнения административных процедур являются: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1) проверка и согласование проектов документов</w:t>
      </w:r>
      <w:r w:rsidRPr="00123D27">
        <w:rPr>
          <w:bCs/>
          <w:szCs w:val="26"/>
        </w:rPr>
        <w:t xml:space="preserve"> </w:t>
      </w:r>
      <w:r w:rsidRPr="00123D27">
        <w:rPr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2) проводимые в установленном порядке проверки ведения делопроизводства;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23D27">
        <w:rPr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 представляются справки о результатах предоставления муниципальной </w:t>
      </w:r>
      <w:r w:rsidRPr="00123D27">
        <w:rPr>
          <w:color w:val="000000"/>
          <w:szCs w:val="26"/>
        </w:rPr>
        <w:t>услуги.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23D27">
        <w:rPr>
          <w:color w:val="000000"/>
          <w:szCs w:val="26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4.4. Глава Поселения несет ответственность за несвоевременное рассмотрение обращений заявителей.</w:t>
      </w:r>
    </w:p>
    <w:p w:rsidR="00795D10" w:rsidRPr="00123D27" w:rsidRDefault="00795D10" w:rsidP="00795D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23D27">
        <w:rPr>
          <w:szCs w:val="26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95D10" w:rsidRPr="00123D27" w:rsidRDefault="00795D10" w:rsidP="00795D1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123D27">
        <w:rPr>
          <w:szCs w:val="26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95D10" w:rsidRPr="00123D27" w:rsidRDefault="00795D10" w:rsidP="00795D10">
      <w:pPr>
        <w:autoSpaceDE w:val="0"/>
        <w:autoSpaceDN w:val="0"/>
        <w:adjustRightInd w:val="0"/>
        <w:ind w:firstLine="540"/>
        <w:jc w:val="both"/>
        <w:rPr>
          <w:b/>
          <w:szCs w:val="26"/>
        </w:rPr>
      </w:pPr>
    </w:p>
    <w:p w:rsidR="00795D10" w:rsidRPr="00123D27" w:rsidRDefault="00795D10" w:rsidP="00795D10">
      <w:pPr>
        <w:autoSpaceDE w:val="0"/>
        <w:autoSpaceDN w:val="0"/>
        <w:adjustRightInd w:val="0"/>
        <w:spacing w:before="108" w:after="108"/>
        <w:jc w:val="center"/>
        <w:rPr>
          <w:b/>
          <w:bCs/>
          <w:szCs w:val="26"/>
        </w:rPr>
      </w:pPr>
      <w:r w:rsidRPr="00123D27">
        <w:rPr>
          <w:b/>
          <w:bCs/>
          <w:szCs w:val="26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Заявитель может обратиться с жалобой, в том числе в следующих случаях: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2) нарушение срока предоставления муниципальной услуги;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3) требование у заявителя документов, не предусмотренных нормативными правовыми актами Российской Федерации, Республики Татарстан, Новошешминского муниципального района, для предоставления муниципальной услуги;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D0AAD">
        <w:t>законами и иными нормативными правовыми актами</w:t>
      </w:r>
      <w:r w:rsidRPr="00A85D8F">
        <w:rPr>
          <w:sz w:val="28"/>
          <w:szCs w:val="28"/>
        </w:rPr>
        <w:t xml:space="preserve"> </w:t>
      </w:r>
      <w:r w:rsidRPr="00123D27">
        <w:rPr>
          <w:szCs w:val="26"/>
        </w:rPr>
        <w:t xml:space="preserve">Республики Татарстан, </w:t>
      </w:r>
      <w:r>
        <w:t>муниципальными правовыми актами</w:t>
      </w:r>
      <w:r w:rsidRPr="00123D27">
        <w:rPr>
          <w:szCs w:val="26"/>
        </w:rPr>
        <w:t>;</w:t>
      </w:r>
    </w:p>
    <w:p w:rsidR="00795D10" w:rsidRPr="00123D27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795D10" w:rsidRDefault="00795D10" w:rsidP="00795D10">
      <w:pPr>
        <w:suppressAutoHyphens/>
        <w:ind w:firstLine="720"/>
        <w:jc w:val="both"/>
        <w:rPr>
          <w:szCs w:val="26"/>
        </w:rPr>
      </w:pPr>
      <w:r w:rsidRPr="00123D27">
        <w:rPr>
          <w:szCs w:val="26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5D10" w:rsidRPr="00B17F45" w:rsidRDefault="00795D10" w:rsidP="00795D10">
      <w:pPr>
        <w:suppressAutoHyphens/>
        <w:ind w:firstLine="720"/>
        <w:jc w:val="both"/>
        <w:rPr>
          <w:szCs w:val="28"/>
        </w:rPr>
      </w:pPr>
      <w:r w:rsidRPr="00B17F45">
        <w:rPr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95D10" w:rsidRPr="00E7181E" w:rsidRDefault="00795D10" w:rsidP="00795D10">
      <w:pPr>
        <w:suppressAutoHyphens/>
        <w:ind w:firstLine="720"/>
        <w:jc w:val="both"/>
        <w:rPr>
          <w:szCs w:val="28"/>
        </w:rPr>
      </w:pPr>
      <w:r w:rsidRPr="00B17F45">
        <w:rPr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795D10" w:rsidRPr="00E7181E" w:rsidRDefault="00795D10" w:rsidP="00795D10">
      <w:pPr>
        <w:suppressAutoHyphens/>
        <w:ind w:firstLine="720"/>
        <w:jc w:val="both"/>
        <w:rPr>
          <w:szCs w:val="26"/>
        </w:rPr>
      </w:pPr>
    </w:p>
    <w:p w:rsidR="00795D10" w:rsidRPr="00F62E1F" w:rsidRDefault="00795D10" w:rsidP="00795D10">
      <w:pPr>
        <w:autoSpaceDE w:val="0"/>
        <w:autoSpaceDN w:val="0"/>
        <w:adjustRightInd w:val="0"/>
        <w:ind w:firstLine="720"/>
        <w:jc w:val="both"/>
      </w:pPr>
      <w:r w:rsidRPr="00F62E1F"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 xml:space="preserve"> 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 муниципального района (http://www. novosheshminsk.tatarstan .ru), Единого портала государственных и муниципальных услуг Республики Татарстан (</w:t>
      </w:r>
      <w:hyperlink r:id="rId23" w:history="1">
        <w:r w:rsidRPr="00123D27">
          <w:rPr>
            <w:szCs w:val="26"/>
            <w:u w:val="single"/>
          </w:rPr>
          <w:t>http://uslugi.tatar.ru/</w:t>
        </w:r>
      </w:hyperlink>
      <w:r w:rsidRPr="00123D27">
        <w:rPr>
          <w:szCs w:val="26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95D10" w:rsidRPr="00F62E1F" w:rsidRDefault="00795D10" w:rsidP="00795D10">
      <w:pPr>
        <w:autoSpaceDE w:val="0"/>
        <w:autoSpaceDN w:val="0"/>
        <w:adjustRightInd w:val="0"/>
        <w:ind w:firstLine="709"/>
        <w:jc w:val="both"/>
      </w:pPr>
      <w:r w:rsidRPr="00F62E1F"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5.4. Жалоба должна содержать следующую информацию: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5.6. Жалоба подписывается подавшим ее получателем муниципальной услуги.</w:t>
      </w:r>
    </w:p>
    <w:p w:rsidR="00795D10" w:rsidRPr="00F62E1F" w:rsidRDefault="00795D10" w:rsidP="00795D10">
      <w:pPr>
        <w:autoSpaceDE w:val="0"/>
        <w:autoSpaceDN w:val="0"/>
        <w:adjustRightInd w:val="0"/>
        <w:ind w:firstLine="720"/>
        <w:jc w:val="both"/>
      </w:pPr>
      <w:r w:rsidRPr="00F62E1F">
        <w:t>5.7. По результатам рассмотрения жалобы принимается одно из следующих решений:</w:t>
      </w:r>
    </w:p>
    <w:p w:rsidR="00795D10" w:rsidRPr="00F62E1F" w:rsidRDefault="00795D10" w:rsidP="00795D10">
      <w:pPr>
        <w:autoSpaceDE w:val="0"/>
        <w:autoSpaceDN w:val="0"/>
        <w:adjustRightInd w:val="0"/>
        <w:ind w:firstLine="720"/>
        <w:jc w:val="both"/>
      </w:pPr>
      <w:r w:rsidRPr="00F62E1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95D10" w:rsidRPr="00F62E1F" w:rsidRDefault="00795D10" w:rsidP="00795D10">
      <w:pPr>
        <w:autoSpaceDE w:val="0"/>
        <w:autoSpaceDN w:val="0"/>
        <w:adjustRightInd w:val="0"/>
        <w:ind w:firstLine="720"/>
        <w:jc w:val="both"/>
      </w:pPr>
      <w:r w:rsidRPr="00F62E1F">
        <w:t xml:space="preserve">2) в удовлетворении жалобы отказывается. </w:t>
      </w:r>
    </w:p>
    <w:p w:rsidR="00795D10" w:rsidRPr="00123D27" w:rsidRDefault="00795D10" w:rsidP="00795D1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123D27">
        <w:rPr>
          <w:szCs w:val="26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5D10" w:rsidRPr="00F62E1F" w:rsidRDefault="00795D10" w:rsidP="00795D10">
      <w:pPr>
        <w:autoSpaceDE w:val="0"/>
        <w:autoSpaceDN w:val="0"/>
        <w:adjustRightInd w:val="0"/>
        <w:ind w:firstLine="720"/>
        <w:jc w:val="both"/>
      </w:pPr>
      <w:r w:rsidRPr="00F62E1F">
        <w:rPr>
          <w:szCs w:val="26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62E1F">
        <w:t>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center"/>
        <w:rPr>
          <w:color w:val="000000"/>
          <w:spacing w:val="-6"/>
          <w:sz w:val="22"/>
          <w:szCs w:val="22"/>
        </w:rPr>
      </w:pPr>
    </w:p>
    <w:p w:rsidR="00795D10" w:rsidRDefault="00795D10" w:rsidP="00795D10">
      <w:pPr>
        <w:jc w:val="right"/>
        <w:rPr>
          <w:color w:val="000000"/>
          <w:spacing w:val="-6"/>
          <w:sz w:val="22"/>
          <w:szCs w:val="22"/>
        </w:rPr>
      </w:pP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</w:pPr>
      <w:r w:rsidRPr="00C34A2E">
        <w:rPr>
          <w:color w:val="000000"/>
          <w:spacing w:val="-6"/>
          <w:sz w:val="22"/>
          <w:szCs w:val="22"/>
        </w:rPr>
        <w:t>Приложение №1</w:t>
      </w: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</w:pPr>
    </w:p>
    <w:p w:rsidR="00795D10" w:rsidRPr="00C34A2E" w:rsidRDefault="00795D10" w:rsidP="00795D10">
      <w:pPr>
        <w:jc w:val="both"/>
        <w:rPr>
          <w:color w:val="000000"/>
          <w:spacing w:val="-6"/>
          <w:sz w:val="22"/>
          <w:szCs w:val="22"/>
        </w:rPr>
      </w:pPr>
    </w:p>
    <w:p w:rsidR="00795D10" w:rsidRPr="007E4271" w:rsidRDefault="00795D10" w:rsidP="00795D10">
      <w:pPr>
        <w:ind w:left="4111"/>
        <w:rPr>
          <w:sz w:val="20"/>
          <w:szCs w:val="20"/>
        </w:rPr>
      </w:pPr>
      <w:r w:rsidRPr="007E4271">
        <w:rPr>
          <w:sz w:val="20"/>
          <w:szCs w:val="20"/>
        </w:rPr>
        <w:t xml:space="preserve">В  </w:t>
      </w:r>
    </w:p>
    <w:p w:rsidR="00795D10" w:rsidRPr="007E4271" w:rsidRDefault="00795D10" w:rsidP="00795D10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r w:rsidRPr="007E4271">
        <w:rPr>
          <w:sz w:val="20"/>
          <w:szCs w:val="20"/>
        </w:rPr>
        <w:t>(наименование органа местного самоуправления</w:t>
      </w:r>
    </w:p>
    <w:p w:rsidR="00795D10" w:rsidRPr="007E4271" w:rsidRDefault="00795D10" w:rsidP="00795D10">
      <w:pPr>
        <w:ind w:left="4111"/>
        <w:rPr>
          <w:sz w:val="20"/>
          <w:szCs w:val="20"/>
        </w:rPr>
      </w:pPr>
    </w:p>
    <w:p w:rsidR="00795D10" w:rsidRPr="007E4271" w:rsidRDefault="00795D10" w:rsidP="00795D10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7E4271">
        <w:rPr>
          <w:sz w:val="20"/>
          <w:szCs w:val="20"/>
        </w:rPr>
        <w:t>муниципального образования)</w:t>
      </w:r>
    </w:p>
    <w:p w:rsidR="00795D10" w:rsidRPr="007E4271" w:rsidRDefault="00795D10" w:rsidP="00795D10">
      <w:pPr>
        <w:shd w:val="clear" w:color="auto" w:fill="FFFFFF"/>
        <w:tabs>
          <w:tab w:val="left" w:leader="underscore" w:pos="10334"/>
        </w:tabs>
        <w:ind w:left="4111"/>
        <w:rPr>
          <w:sz w:val="20"/>
          <w:szCs w:val="20"/>
        </w:rPr>
      </w:pPr>
      <w:r w:rsidRPr="007E4271">
        <w:rPr>
          <w:spacing w:val="-7"/>
          <w:sz w:val="20"/>
          <w:szCs w:val="20"/>
        </w:rPr>
        <w:t xml:space="preserve">от </w:t>
      </w:r>
      <w:r w:rsidRPr="007E4271">
        <w:rPr>
          <w:sz w:val="20"/>
          <w:szCs w:val="20"/>
        </w:rPr>
        <w:t>____________________________________________________________________ (далее - заявитель).</w:t>
      </w:r>
    </w:p>
    <w:p w:rsidR="00795D10" w:rsidRPr="007E4271" w:rsidRDefault="00795D10" w:rsidP="00795D10">
      <w:pPr>
        <w:shd w:val="clear" w:color="auto" w:fill="FFFFFF"/>
        <w:ind w:left="4111"/>
        <w:rPr>
          <w:spacing w:val="-7"/>
          <w:sz w:val="20"/>
          <w:szCs w:val="20"/>
        </w:rPr>
      </w:pPr>
      <w:r w:rsidRPr="007E4271">
        <w:rPr>
          <w:spacing w:val="-3"/>
          <w:sz w:val="20"/>
          <w:szCs w:val="20"/>
        </w:rPr>
        <w:t>(для физических лиц - фамилия, имя, отчество, паспортные данные, регистрацию по месту жительства, телефон</w:t>
      </w:r>
      <w:r w:rsidRPr="007E4271">
        <w:rPr>
          <w:spacing w:val="-7"/>
          <w:sz w:val="20"/>
          <w:szCs w:val="20"/>
        </w:rPr>
        <w:t>)</w:t>
      </w:r>
    </w:p>
    <w:p w:rsidR="00795D10" w:rsidRPr="007E4271" w:rsidRDefault="00795D10" w:rsidP="00795D10">
      <w:pPr>
        <w:rPr>
          <w:sz w:val="20"/>
          <w:szCs w:val="20"/>
        </w:rPr>
      </w:pPr>
    </w:p>
    <w:p w:rsidR="00795D10" w:rsidRPr="007E4271" w:rsidRDefault="00795D10" w:rsidP="00795D10">
      <w:pPr>
        <w:jc w:val="center"/>
        <w:rPr>
          <w:sz w:val="20"/>
          <w:szCs w:val="20"/>
        </w:rPr>
      </w:pPr>
    </w:p>
    <w:p w:rsidR="00795D10" w:rsidRPr="007E4271" w:rsidRDefault="00795D10" w:rsidP="00795D10">
      <w:pPr>
        <w:jc w:val="center"/>
        <w:rPr>
          <w:sz w:val="20"/>
          <w:szCs w:val="20"/>
        </w:rPr>
      </w:pPr>
      <w:r w:rsidRPr="007E4271">
        <w:rPr>
          <w:sz w:val="20"/>
          <w:szCs w:val="20"/>
        </w:rPr>
        <w:t>Заявление</w:t>
      </w:r>
    </w:p>
    <w:p w:rsidR="00795D10" w:rsidRPr="007E4271" w:rsidRDefault="00795D10" w:rsidP="00795D10">
      <w:pPr>
        <w:jc w:val="center"/>
        <w:rPr>
          <w:sz w:val="20"/>
          <w:szCs w:val="20"/>
        </w:rPr>
      </w:pPr>
      <w:r w:rsidRPr="007E4271">
        <w:rPr>
          <w:sz w:val="20"/>
          <w:szCs w:val="20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795D10" w:rsidRPr="007E4271" w:rsidRDefault="00795D10" w:rsidP="00795D10">
      <w:pPr>
        <w:rPr>
          <w:sz w:val="20"/>
          <w:szCs w:val="20"/>
        </w:rPr>
      </w:pPr>
    </w:p>
    <w:p w:rsidR="00795D10" w:rsidRPr="007E4271" w:rsidRDefault="00795D10" w:rsidP="00795D10">
      <w:pPr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 xml:space="preserve"> Прошу Вас предоставить жилое помещение по договору социального найма.</w:t>
      </w:r>
    </w:p>
    <w:p w:rsidR="00795D10" w:rsidRPr="007E4271" w:rsidRDefault="00795D10" w:rsidP="00795D10">
      <w:pPr>
        <w:ind w:firstLine="709"/>
        <w:rPr>
          <w:sz w:val="20"/>
          <w:szCs w:val="20"/>
        </w:rPr>
      </w:pPr>
      <w:r w:rsidRPr="007E4271">
        <w:rPr>
          <w:sz w:val="20"/>
          <w:szCs w:val="20"/>
        </w:rPr>
        <w:t xml:space="preserve"> Адрес жилого помещения: муниципальный район (городской округ), населенный пункт____________________ул.________________ д. _________ .</w:t>
      </w:r>
    </w:p>
    <w:p w:rsidR="00795D10" w:rsidRPr="007E4271" w:rsidRDefault="00795D10" w:rsidP="00795D10">
      <w:pPr>
        <w:ind w:firstLine="709"/>
        <w:rPr>
          <w:sz w:val="20"/>
          <w:szCs w:val="20"/>
        </w:rPr>
      </w:pPr>
    </w:p>
    <w:p w:rsidR="00795D10" w:rsidRPr="007E4271" w:rsidRDefault="00795D10" w:rsidP="00795D10">
      <w:pPr>
        <w:ind w:firstLine="709"/>
        <w:rPr>
          <w:sz w:val="20"/>
          <w:szCs w:val="20"/>
        </w:rPr>
      </w:pPr>
    </w:p>
    <w:p w:rsidR="00795D10" w:rsidRPr="007E4271" w:rsidRDefault="00795D10" w:rsidP="00795D10">
      <w:pPr>
        <w:ind w:firstLine="709"/>
        <w:rPr>
          <w:sz w:val="20"/>
          <w:szCs w:val="20"/>
        </w:rPr>
      </w:pPr>
      <w:r w:rsidRPr="007E4271">
        <w:rPr>
          <w:sz w:val="20"/>
          <w:szCs w:val="20"/>
        </w:rPr>
        <w:t>К заявлению прилагаются следующие отсканированные документы: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1) Копии паспорта гражданина-заявителя и членов его семьи или иных документов, удостоверяющих личность;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5) Выписка из домовой книги (в случае, если документ выдается коммерческими организациями);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rFonts w:eastAsia="Calibri"/>
          <w:sz w:val="20"/>
          <w:szCs w:val="20"/>
          <w:lang w:eastAsia="en-US"/>
        </w:rPr>
        <w:t xml:space="preserve">7) иные документы, указанные в </w:t>
      </w:r>
      <w:hyperlink r:id="rId24" w:history="1">
        <w:r w:rsidRPr="007E4271">
          <w:rPr>
            <w:rFonts w:eastAsia="Calibri"/>
            <w:sz w:val="20"/>
            <w:szCs w:val="20"/>
            <w:lang w:eastAsia="en-US"/>
          </w:rPr>
          <w:t>статьях 12</w:t>
        </w:r>
      </w:hyperlink>
      <w:r w:rsidRPr="007E4271">
        <w:rPr>
          <w:rFonts w:eastAsia="Calibri"/>
          <w:sz w:val="20"/>
          <w:szCs w:val="20"/>
          <w:lang w:eastAsia="en-US"/>
        </w:rPr>
        <w:t xml:space="preserve">, </w:t>
      </w:r>
      <w:hyperlink r:id="rId25" w:history="1">
        <w:r w:rsidRPr="007E4271">
          <w:rPr>
            <w:rFonts w:eastAsia="Calibri"/>
            <w:sz w:val="20"/>
            <w:szCs w:val="20"/>
            <w:lang w:eastAsia="en-US"/>
          </w:rPr>
          <w:t>18</w:t>
        </w:r>
      </w:hyperlink>
      <w:r w:rsidRPr="007E4271">
        <w:rPr>
          <w:rFonts w:eastAsia="Calibri"/>
          <w:sz w:val="20"/>
          <w:szCs w:val="20"/>
          <w:lang w:eastAsia="en-US"/>
        </w:rPr>
        <w:t xml:space="preserve">, </w:t>
      </w:r>
      <w:hyperlink r:id="rId26" w:history="1">
        <w:r w:rsidRPr="007E4271">
          <w:rPr>
            <w:rFonts w:eastAsia="Calibri"/>
            <w:sz w:val="20"/>
            <w:szCs w:val="20"/>
            <w:lang w:eastAsia="en-US"/>
          </w:rPr>
          <w:t>19</w:t>
        </w:r>
      </w:hyperlink>
      <w:r w:rsidRPr="007E4271">
        <w:rPr>
          <w:rFonts w:eastAsia="Calibri"/>
          <w:sz w:val="20"/>
          <w:szCs w:val="20"/>
          <w:lang w:eastAsia="en-US"/>
        </w:rPr>
        <w:t xml:space="preserve">  Закона Республики Татарстан 31-ЗРТ (для признания граждан малоимущими).</w:t>
      </w:r>
    </w:p>
    <w:p w:rsidR="00795D10" w:rsidRPr="007E4271" w:rsidRDefault="00795D10" w:rsidP="00795D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4271">
        <w:rPr>
          <w:sz w:val="20"/>
          <w:szCs w:val="20"/>
        </w:rPr>
        <w:t>Обязуюсь при запросе предоставить оригиналы отсканированных документов.</w:t>
      </w: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795D10" w:rsidRPr="007E4271" w:rsidTr="00737B5F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</w:tr>
      <w:tr w:rsidR="00795D10" w:rsidRPr="007E4271" w:rsidTr="00737B5F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jc w:val="center"/>
              <w:rPr>
                <w:sz w:val="20"/>
                <w:szCs w:val="20"/>
              </w:rPr>
            </w:pPr>
            <w:r w:rsidRPr="007E4271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95D10" w:rsidRPr="007E4271" w:rsidRDefault="00795D10" w:rsidP="00737B5F">
            <w:pPr>
              <w:rPr>
                <w:sz w:val="20"/>
                <w:szCs w:val="20"/>
              </w:rPr>
            </w:pPr>
          </w:p>
        </w:tc>
      </w:tr>
    </w:tbl>
    <w:p w:rsidR="00795D10" w:rsidRDefault="00795D10" w:rsidP="00795D10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</w:t>
      </w:r>
    </w:p>
    <w:p w:rsidR="00795D10" w:rsidRDefault="00795D10" w:rsidP="00795D10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95D10" w:rsidRDefault="00795D10" w:rsidP="00795D10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95D10" w:rsidRDefault="00795D10" w:rsidP="00795D10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95D10" w:rsidRDefault="00795D10" w:rsidP="00795D10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95D10" w:rsidRPr="005830E5" w:rsidRDefault="00795D10" w:rsidP="00795D10">
      <w:pPr>
        <w:pStyle w:val="ConsPlusTitle"/>
        <w:jc w:val="center"/>
      </w:pPr>
      <w:r w:rsidRPr="005830E5">
        <w:t>ТИПОВОЙ ДОГОВОР</w:t>
      </w:r>
    </w:p>
    <w:p w:rsidR="00795D10" w:rsidRPr="005830E5" w:rsidRDefault="00795D10" w:rsidP="00795D10">
      <w:pPr>
        <w:pStyle w:val="ConsPlusTitle"/>
        <w:jc w:val="center"/>
      </w:pPr>
      <w:r w:rsidRPr="005830E5">
        <w:t>СОЦИАЛЬНОГО НАЙМА ЖИЛОГО ПОМЕЩЕНИЯ</w:t>
      </w:r>
    </w:p>
    <w:p w:rsidR="00795D10" w:rsidRPr="005830E5" w:rsidRDefault="00795D10" w:rsidP="00795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4271">
        <w:rPr>
          <w:sz w:val="22"/>
          <w:szCs w:val="22"/>
        </w:rPr>
        <w:t>№ ________________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________________________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>____          «__» _______________ 200_ г.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  <w:r w:rsidRPr="007E4271">
        <w:rPr>
          <w:rFonts w:ascii="Times New Roman" w:hAnsi="Times New Roman" w:cs="Times New Roman"/>
          <w:sz w:val="22"/>
          <w:szCs w:val="22"/>
        </w:rPr>
        <w:tab/>
        <w:t xml:space="preserve">                                 (дата, месяц, год)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7E4271">
        <w:rPr>
          <w:rFonts w:ascii="Times New Roman" w:hAnsi="Times New Roman" w:cs="Times New Roman"/>
          <w:sz w:val="22"/>
          <w:szCs w:val="22"/>
        </w:rPr>
        <w:t>______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7E4271">
        <w:rPr>
          <w:rFonts w:ascii="Times New Roman" w:hAnsi="Times New Roman" w:cs="Times New Roman"/>
          <w:sz w:val="22"/>
          <w:szCs w:val="22"/>
        </w:rPr>
        <w:t>_____,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(наименование уполномоченного органа государственной 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 собственником лица)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действующий от имени собственника жилого помещения 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(указать собственника: Российская Федерация, субъект Российской Федерации, муниципальное образование)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 xml:space="preserve">  от "__" __________ г. № ___,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       (наименование уполномочивающего документа)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именуемый в дальнейшем Наймодатель,    с    одной    стороны,    и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гражданин(ка) 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  <w:t>,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(фамилия, имя, отчество)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именуемый в дальнейшем Наниматель, с другой стороны, на  основании решения о предоставлении жилого помещения от "__" ________ 200_ г.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№ _____________ заключили настоящий договор о нижеследующем.</w:t>
      </w:r>
    </w:p>
    <w:p w:rsidR="00795D10" w:rsidRPr="007E4271" w:rsidRDefault="00795D10" w:rsidP="00795D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E4271">
        <w:rPr>
          <w:sz w:val="22"/>
          <w:szCs w:val="22"/>
        </w:rPr>
        <w:t>I. Предмет договора</w:t>
      </w:r>
    </w:p>
    <w:p w:rsidR="00795D10" w:rsidRPr="007E4271" w:rsidRDefault="00795D10" w:rsidP="00795D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1. Наймодатель передает Нанимателю и  членам   его   семьи   в бессрочное владение и пользование изолированное жилое помещение, находящееся в 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                   (государственной, муниципальной - нужное указать)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собственности, состоящее из ___ комнат(ы) в ______________________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квартире (доме) общей площадью _____ кв. метров, в том числе жилой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_____ кв. метров, по адресу: _____________________________________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 xml:space="preserve">       </w:t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  <w:t xml:space="preserve">             (электроснабжение, газоснабжение, в том числе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</w:t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  <w:t xml:space="preserve">  газ в баллонах, холодное водоснабжение, водоотведение</w:t>
      </w:r>
    </w:p>
    <w:p w:rsidR="00795D10" w:rsidRPr="007E4271" w:rsidRDefault="00795D10" w:rsidP="00795D1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(канализация), горячее водоснабжение и теплоснабжение (отопление),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в том числе приобретение и доставка твердого топлива при наличии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  <w:t>.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  <w:t>печного отопления, - нужное указать)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3. Совместно с Нанимателем в жилое помещение вселяются следующие члены семьи: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1) ______________________________________________________________;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(фамилия, имя, отчество члена семьи и степень родства с Нанимателем)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2) ______________________________________________________________;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(фамилия, имя, отчество члена семьи и степень родства с Нанимателем)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3) ______________________________________________________________.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(фамилия, имя, отчество члена семьи и степень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4271">
        <w:rPr>
          <w:rFonts w:ascii="Times New Roman" w:hAnsi="Times New Roman" w:cs="Times New Roman"/>
          <w:sz w:val="22"/>
          <w:szCs w:val="22"/>
        </w:rPr>
        <w:t>родства с Нанимателем)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E4271">
        <w:rPr>
          <w:sz w:val="22"/>
          <w:szCs w:val="22"/>
        </w:rPr>
        <w:t>II. Обязанности сторон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4. Наниматель обязан: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б) соблюдать правила пользования жилыми помещениями;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в) использовать жилое помещение в соответствии с его назначением;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е) производить текущий ремонт занимаемого жилого помещения.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</w:t>
      </w:r>
      <w:r w:rsidRPr="007E4271">
        <w:rPr>
          <w:sz w:val="22"/>
          <w:szCs w:val="22"/>
        </w:rPr>
        <w:lastRenderedPageBreak/>
        <w:t>необходимых ремонтных работ, в случае расторжения договора, а для ликвидации аварий - в любое время;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5. Наймодатель обязан: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в) осуществлять капитальный ремонт жилого помещения.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з) контролировать качество предоставляемых жилищно-коммунальных услуг;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м) нести иные обязанности, предусмотренные законодательством Российской Федерации.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E4271">
        <w:rPr>
          <w:sz w:val="22"/>
          <w:szCs w:val="22"/>
        </w:rPr>
        <w:t>III. Права сторон</w:t>
      </w: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6. Наниматель вправе: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а) пользоваться общим имуществом многоквартирного дома;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в) сохранить права на жилое помещение при временном отсутствии его и членов его семьи;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8. Наймодатель вправе: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а) требовать своевременного внесения платы за жилое помещение и коммунальные услуги;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95D10" w:rsidRPr="007E4271" w:rsidRDefault="00795D10" w:rsidP="00795D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E4271">
        <w:rPr>
          <w:sz w:val="22"/>
          <w:szCs w:val="22"/>
        </w:rPr>
        <w:t>IV. Порядок изменения, расторжения и прекращения договора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а) использование Нанимателем жилого помещения не по назначению;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г) невнесение Нанимателем платы за жилое помещение и (или) коммунальные услуги в течение более 6 месяцев.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E4271">
        <w:rPr>
          <w:sz w:val="22"/>
          <w:szCs w:val="22"/>
        </w:rPr>
        <w:t>V. Прочие условия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4271">
        <w:rPr>
          <w:sz w:val="22"/>
          <w:szCs w:val="22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E4271">
        <w:rPr>
          <w:rFonts w:ascii="Times New Roman" w:hAnsi="Times New Roman" w:cs="Times New Roman"/>
          <w:sz w:val="22"/>
          <w:szCs w:val="22"/>
        </w:rPr>
        <w:t>Наймодатель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 xml:space="preserve">                 Наниматель </w:t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E427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  <w:t xml:space="preserve">  (подпись)                            </w:t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</w:r>
      <w:r w:rsidRPr="007E4271">
        <w:rPr>
          <w:rFonts w:ascii="Times New Roman" w:hAnsi="Times New Roman" w:cs="Times New Roman"/>
          <w:sz w:val="22"/>
          <w:szCs w:val="22"/>
        </w:rPr>
        <w:tab/>
        <w:t xml:space="preserve">    (подпись)</w:t>
      </w: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5D10" w:rsidRPr="007E4271" w:rsidRDefault="00795D10" w:rsidP="00795D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4271">
        <w:rPr>
          <w:rFonts w:ascii="Times New Roman" w:hAnsi="Times New Roman" w:cs="Times New Roman"/>
          <w:sz w:val="22"/>
          <w:szCs w:val="22"/>
        </w:rPr>
        <w:t>М.П.</w:t>
      </w:r>
    </w:p>
    <w:p w:rsidR="00795D10" w:rsidRPr="005830E5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Pr="005830E5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Pr="00C92D55" w:rsidRDefault="00795D10" w:rsidP="00795D10">
      <w:pPr>
        <w:jc w:val="right"/>
        <w:rPr>
          <w:color w:val="000000"/>
          <w:spacing w:val="-6"/>
        </w:rPr>
      </w:pPr>
      <w:r w:rsidRPr="00C92D55">
        <w:rPr>
          <w:color w:val="000000"/>
          <w:spacing w:val="-6"/>
        </w:rPr>
        <w:t>Приложение №3</w:t>
      </w:r>
    </w:p>
    <w:p w:rsidR="00795D10" w:rsidRPr="005830E5" w:rsidRDefault="00795D10" w:rsidP="00795D10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830E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5830E5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795D10" w:rsidRPr="005830E5" w:rsidRDefault="00795D10" w:rsidP="00795D10">
      <w:pPr>
        <w:jc w:val="right"/>
        <w:rPr>
          <w:color w:val="000000"/>
          <w:spacing w:val="-6"/>
          <w:sz w:val="28"/>
          <w:szCs w:val="28"/>
        </w:rPr>
      </w:pPr>
    </w:p>
    <w:p w:rsidR="00795D10" w:rsidRPr="005830E5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0E5">
        <w:object w:dxaOrig="13847" w:dyaOrig="23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40.5pt" o:ole="">
            <v:imagedata r:id="rId27" o:title=""/>
          </v:shape>
          <o:OLEObject Type="Embed" ProgID="Visio.Drawing.11" ShapeID="_x0000_i1025" DrawAspect="Content" ObjectID="_1600587004" r:id="rId28"/>
        </w:object>
      </w:r>
    </w:p>
    <w:p w:rsidR="00795D10" w:rsidRPr="005830E5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Pr="005830E5" w:rsidRDefault="00795D10" w:rsidP="00795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D10" w:rsidRPr="00C34A2E" w:rsidRDefault="00795D10" w:rsidP="00795D10">
      <w:pPr>
        <w:autoSpaceDE w:val="0"/>
        <w:ind w:left="5670" w:hanging="150"/>
        <w:jc w:val="right"/>
        <w:rPr>
          <w:color w:val="000000"/>
          <w:sz w:val="22"/>
          <w:szCs w:val="22"/>
        </w:rPr>
      </w:pPr>
      <w:r w:rsidRPr="00C34A2E">
        <w:rPr>
          <w:color w:val="000000"/>
          <w:sz w:val="22"/>
          <w:szCs w:val="22"/>
        </w:rPr>
        <w:t>Приложение №4</w:t>
      </w:r>
    </w:p>
    <w:p w:rsidR="00795D10" w:rsidRPr="00C34A2E" w:rsidRDefault="00795D10" w:rsidP="00795D10">
      <w:pPr>
        <w:autoSpaceDE w:val="0"/>
        <w:ind w:left="5670" w:hanging="150"/>
        <w:jc w:val="right"/>
        <w:rPr>
          <w:color w:val="000000"/>
          <w:sz w:val="22"/>
          <w:szCs w:val="22"/>
        </w:rPr>
      </w:pPr>
    </w:p>
    <w:p w:rsidR="00795D10" w:rsidRPr="005060CA" w:rsidRDefault="00795D10" w:rsidP="00795D10">
      <w:pPr>
        <w:autoSpaceDE w:val="0"/>
        <w:jc w:val="center"/>
        <w:rPr>
          <w:sz w:val="26"/>
          <w:szCs w:val="26"/>
        </w:rPr>
      </w:pPr>
      <w:r w:rsidRPr="005060CA">
        <w:rPr>
          <w:sz w:val="26"/>
          <w:szCs w:val="26"/>
        </w:rPr>
        <w:t>Список удаленных рабочих мест и график приема документов</w:t>
      </w:r>
    </w:p>
    <w:p w:rsidR="00795D10" w:rsidRPr="005060CA" w:rsidRDefault="00795D10" w:rsidP="00795D10">
      <w:pPr>
        <w:rPr>
          <w:sz w:val="26"/>
          <w:szCs w:val="26"/>
        </w:rPr>
      </w:pPr>
    </w:p>
    <w:p w:rsidR="00795D10" w:rsidRPr="005060CA" w:rsidRDefault="00795D10" w:rsidP="00795D10">
      <w:pPr>
        <w:tabs>
          <w:tab w:val="left" w:pos="915"/>
        </w:tabs>
        <w:rPr>
          <w:sz w:val="26"/>
          <w:szCs w:val="26"/>
        </w:rPr>
      </w:pPr>
      <w:r w:rsidRPr="005060CA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99"/>
        <w:gridCol w:w="3049"/>
        <w:gridCol w:w="2971"/>
      </w:tblGrid>
      <w:tr w:rsidR="00795D10" w:rsidRPr="005060CA" w:rsidTr="00737B5F">
        <w:tc>
          <w:tcPr>
            <w:tcW w:w="652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99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Место расположения удаленного рабочего места</w:t>
            </w:r>
          </w:p>
        </w:tc>
        <w:tc>
          <w:tcPr>
            <w:tcW w:w="3049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Обслуживаемые населенные пункты</w:t>
            </w:r>
          </w:p>
        </w:tc>
        <w:tc>
          <w:tcPr>
            <w:tcW w:w="2971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График приема</w:t>
            </w:r>
          </w:p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документов</w:t>
            </w:r>
          </w:p>
        </w:tc>
      </w:tr>
      <w:tr w:rsidR="00795D10" w:rsidRPr="005060CA" w:rsidTr="00737B5F">
        <w:tc>
          <w:tcPr>
            <w:tcW w:w="652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99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с.Новошешминск, ул.Ленина, д.37а</w:t>
            </w:r>
          </w:p>
        </w:tc>
        <w:tc>
          <w:tcPr>
            <w:tcW w:w="3049" w:type="dxa"/>
            <w:shd w:val="clear" w:color="auto" w:fill="auto"/>
          </w:tcPr>
          <w:p w:rsidR="00795D10" w:rsidRPr="00787DC0" w:rsidRDefault="00795D10" w:rsidP="00737B5F">
            <w:pPr>
              <w:autoSpaceDE w:val="0"/>
              <w:jc w:val="center"/>
              <w:rPr>
                <w:color w:val="000000"/>
              </w:rPr>
            </w:pPr>
            <w:r w:rsidRPr="00787DC0">
              <w:rPr>
                <w:color w:val="000000"/>
                <w:szCs w:val="22"/>
              </w:rPr>
              <w:t>с.Новошешминск</w:t>
            </w:r>
          </w:p>
        </w:tc>
        <w:tc>
          <w:tcPr>
            <w:tcW w:w="2971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Понедельник, среда, пятница с 8.00-17.00</w:t>
            </w:r>
          </w:p>
          <w:p w:rsidR="00795D10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 xml:space="preserve">Вторник, четверг </w:t>
            </w:r>
          </w:p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с 8.00-19.00</w:t>
            </w:r>
          </w:p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суббота с 8.00-12.00</w:t>
            </w:r>
          </w:p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Воскресенье-выходной день</w:t>
            </w:r>
          </w:p>
        </w:tc>
      </w:tr>
      <w:tr w:rsidR="00795D10" w:rsidRPr="005060CA" w:rsidTr="00737B5F">
        <w:tc>
          <w:tcPr>
            <w:tcW w:w="652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99" w:type="dxa"/>
            <w:shd w:val="clear" w:color="auto" w:fill="auto"/>
          </w:tcPr>
          <w:p w:rsidR="00795D10" w:rsidRDefault="00795D10" w:rsidP="00737B5F">
            <w:pPr>
              <w:rPr>
                <w:sz w:val="26"/>
                <w:szCs w:val="26"/>
              </w:rPr>
            </w:pPr>
            <w:r w:rsidRPr="005060CA">
              <w:rPr>
                <w:sz w:val="26"/>
                <w:szCs w:val="26"/>
              </w:rPr>
              <w:t xml:space="preserve">с.Шахмайкино, </w:t>
            </w:r>
          </w:p>
          <w:p w:rsidR="00795D10" w:rsidRPr="005060CA" w:rsidRDefault="00795D10" w:rsidP="00737B5F">
            <w:pPr>
              <w:rPr>
                <w:sz w:val="26"/>
                <w:szCs w:val="26"/>
              </w:rPr>
            </w:pPr>
            <w:r w:rsidRPr="005060CA">
              <w:rPr>
                <w:sz w:val="26"/>
                <w:szCs w:val="26"/>
              </w:rPr>
              <w:t>ул. Центральная, д.40</w:t>
            </w:r>
          </w:p>
        </w:tc>
        <w:tc>
          <w:tcPr>
            <w:tcW w:w="3049" w:type="dxa"/>
            <w:shd w:val="clear" w:color="auto" w:fill="auto"/>
          </w:tcPr>
          <w:p w:rsidR="00795D10" w:rsidRDefault="00795D10" w:rsidP="00737B5F">
            <w:pPr>
              <w:autoSpaceDE w:val="0"/>
              <w:jc w:val="center"/>
              <w:rPr>
                <w:color w:val="000000"/>
              </w:rPr>
            </w:pPr>
            <w:r w:rsidRPr="00787DC0">
              <w:rPr>
                <w:color w:val="000000"/>
                <w:szCs w:val="22"/>
              </w:rPr>
              <w:t>с.Шахмайкино, д.Чертушкино,</w:t>
            </w:r>
          </w:p>
          <w:p w:rsidR="00795D10" w:rsidRPr="00787DC0" w:rsidRDefault="00795D10" w:rsidP="00737B5F">
            <w:pPr>
              <w:autoSpaceDE w:val="0"/>
              <w:jc w:val="center"/>
              <w:rPr>
                <w:color w:val="000000"/>
              </w:rPr>
            </w:pPr>
            <w:r w:rsidRPr="00787DC0">
              <w:rPr>
                <w:color w:val="000000"/>
                <w:szCs w:val="22"/>
              </w:rPr>
              <w:t xml:space="preserve"> с.Простые Челны</w:t>
            </w:r>
          </w:p>
        </w:tc>
        <w:tc>
          <w:tcPr>
            <w:tcW w:w="2971" w:type="dxa"/>
            <w:shd w:val="clear" w:color="auto" w:fill="auto"/>
          </w:tcPr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 xml:space="preserve">Понедельник- пятница </w:t>
            </w:r>
          </w:p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с 8.00-16.15</w:t>
            </w:r>
          </w:p>
          <w:p w:rsidR="00795D10" w:rsidRPr="005060CA" w:rsidRDefault="00795D10" w:rsidP="00737B5F">
            <w:pPr>
              <w:autoSpaceDE w:val="0"/>
              <w:rPr>
                <w:color w:val="000000"/>
                <w:sz w:val="26"/>
                <w:szCs w:val="26"/>
              </w:rPr>
            </w:pPr>
            <w:r w:rsidRPr="005060CA">
              <w:rPr>
                <w:color w:val="000000"/>
                <w:sz w:val="26"/>
                <w:szCs w:val="26"/>
              </w:rPr>
              <w:t>суббота, воскресенье-выходной день</w:t>
            </w:r>
          </w:p>
        </w:tc>
      </w:tr>
    </w:tbl>
    <w:p w:rsidR="00795D10" w:rsidRPr="005060CA" w:rsidRDefault="00795D10" w:rsidP="00795D10">
      <w:pPr>
        <w:rPr>
          <w:sz w:val="28"/>
          <w:szCs w:val="28"/>
        </w:rPr>
        <w:sectPr w:rsidR="00795D10" w:rsidRPr="005060CA" w:rsidSect="00696516">
          <w:pgSz w:w="11909" w:h="16834"/>
          <w:pgMar w:top="1134" w:right="851" w:bottom="1134" w:left="1134" w:header="720" w:footer="720" w:gutter="0"/>
          <w:cols w:space="720"/>
          <w:noEndnote/>
        </w:sectPr>
      </w:pPr>
    </w:p>
    <w:p w:rsidR="00795D10" w:rsidRDefault="00795D10" w:rsidP="00795D10">
      <w:pPr>
        <w:rPr>
          <w:color w:val="000000"/>
          <w:spacing w:val="-6"/>
          <w:sz w:val="28"/>
          <w:szCs w:val="28"/>
        </w:rPr>
      </w:pPr>
    </w:p>
    <w:p w:rsidR="00795D10" w:rsidRPr="005830E5" w:rsidRDefault="00795D10" w:rsidP="00795D10">
      <w:pPr>
        <w:jc w:val="right"/>
        <w:rPr>
          <w:color w:val="000000"/>
          <w:spacing w:val="-6"/>
          <w:sz w:val="28"/>
          <w:szCs w:val="28"/>
        </w:rPr>
      </w:pP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</w:pPr>
    </w:p>
    <w:p w:rsidR="00795D10" w:rsidRPr="00C34A2E" w:rsidRDefault="00795D10" w:rsidP="00795D10">
      <w:pPr>
        <w:jc w:val="right"/>
        <w:rPr>
          <w:color w:val="000000"/>
          <w:spacing w:val="-6"/>
          <w:sz w:val="20"/>
          <w:szCs w:val="20"/>
        </w:rPr>
      </w:pPr>
      <w:r w:rsidRPr="00C34A2E">
        <w:rPr>
          <w:color w:val="000000"/>
          <w:spacing w:val="-6"/>
          <w:sz w:val="20"/>
          <w:szCs w:val="20"/>
        </w:rPr>
        <w:t>Приложение №5</w:t>
      </w: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</w:pPr>
    </w:p>
    <w:p w:rsidR="00795D10" w:rsidRPr="00C34A2E" w:rsidRDefault="00795D10" w:rsidP="00795D10">
      <w:pPr>
        <w:ind w:left="5812" w:right="-2"/>
        <w:rPr>
          <w:sz w:val="22"/>
          <w:szCs w:val="22"/>
        </w:rPr>
      </w:pPr>
      <w:r w:rsidRPr="00C34A2E">
        <w:rPr>
          <w:sz w:val="22"/>
          <w:szCs w:val="22"/>
        </w:rPr>
        <w:t xml:space="preserve">Руководителю </w:t>
      </w:r>
    </w:p>
    <w:p w:rsidR="00795D10" w:rsidRDefault="00795D10" w:rsidP="00795D10">
      <w:pPr>
        <w:ind w:left="5812" w:right="-2"/>
        <w:rPr>
          <w:sz w:val="22"/>
          <w:szCs w:val="22"/>
        </w:rPr>
      </w:pPr>
      <w:r w:rsidRPr="00C34A2E">
        <w:rPr>
          <w:sz w:val="22"/>
          <w:szCs w:val="22"/>
        </w:rPr>
        <w:t xml:space="preserve">Исполнительного комитета </w:t>
      </w:r>
    </w:p>
    <w:p w:rsidR="00795D10" w:rsidRPr="00C34A2E" w:rsidRDefault="00795D10" w:rsidP="00795D10">
      <w:pPr>
        <w:ind w:left="5812" w:right="-2"/>
        <w:rPr>
          <w:sz w:val="22"/>
          <w:szCs w:val="22"/>
        </w:rPr>
      </w:pPr>
      <w:r>
        <w:rPr>
          <w:sz w:val="22"/>
          <w:szCs w:val="22"/>
        </w:rPr>
        <w:t>Петропавловс</w:t>
      </w:r>
      <w:r w:rsidRPr="00C34A2E">
        <w:rPr>
          <w:sz w:val="22"/>
          <w:szCs w:val="22"/>
        </w:rPr>
        <w:t>кого сельского поселения Новошешминского</w:t>
      </w:r>
      <w:r w:rsidRPr="00C34A2E">
        <w:rPr>
          <w:b/>
          <w:sz w:val="22"/>
          <w:szCs w:val="22"/>
        </w:rPr>
        <w:t xml:space="preserve"> </w:t>
      </w:r>
      <w:r w:rsidRPr="00C34A2E">
        <w:rPr>
          <w:sz w:val="22"/>
          <w:szCs w:val="22"/>
        </w:rPr>
        <w:t>муниципального района Республики Татарстан</w:t>
      </w:r>
    </w:p>
    <w:p w:rsidR="00795D10" w:rsidRPr="00C34A2E" w:rsidRDefault="00795D10" w:rsidP="00795D10">
      <w:pPr>
        <w:ind w:left="5812" w:right="-2"/>
        <w:rPr>
          <w:b/>
          <w:sz w:val="22"/>
          <w:szCs w:val="22"/>
        </w:rPr>
      </w:pPr>
      <w:r w:rsidRPr="00C34A2E">
        <w:rPr>
          <w:sz w:val="22"/>
          <w:szCs w:val="22"/>
        </w:rPr>
        <w:t>От:</w:t>
      </w:r>
      <w:r w:rsidRPr="00C34A2E">
        <w:rPr>
          <w:b/>
          <w:sz w:val="22"/>
          <w:szCs w:val="22"/>
        </w:rPr>
        <w:t>__________________________</w:t>
      </w:r>
    </w:p>
    <w:p w:rsidR="00795D10" w:rsidRPr="00C34A2E" w:rsidRDefault="00795D10" w:rsidP="00795D10">
      <w:pPr>
        <w:ind w:right="-2" w:firstLine="709"/>
        <w:jc w:val="center"/>
        <w:rPr>
          <w:b/>
          <w:sz w:val="22"/>
          <w:szCs w:val="22"/>
        </w:rPr>
      </w:pPr>
    </w:p>
    <w:p w:rsidR="00795D10" w:rsidRPr="00C34A2E" w:rsidRDefault="00795D10" w:rsidP="00795D10">
      <w:pPr>
        <w:ind w:right="-2" w:firstLine="709"/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>Заявление</w:t>
      </w:r>
    </w:p>
    <w:p w:rsidR="00795D10" w:rsidRPr="00C34A2E" w:rsidRDefault="00795D10" w:rsidP="00795D10">
      <w:pPr>
        <w:ind w:right="-2" w:firstLine="709"/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>об исправлении технической ошибки</w:t>
      </w:r>
    </w:p>
    <w:p w:rsidR="00795D10" w:rsidRPr="00C34A2E" w:rsidRDefault="00795D10" w:rsidP="00795D10">
      <w:pPr>
        <w:ind w:right="-2" w:firstLine="709"/>
        <w:jc w:val="center"/>
        <w:rPr>
          <w:b/>
          <w:sz w:val="22"/>
          <w:szCs w:val="22"/>
        </w:rPr>
      </w:pP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b/>
          <w:sz w:val="22"/>
          <w:szCs w:val="22"/>
        </w:rPr>
      </w:pPr>
      <w:r w:rsidRPr="00C34A2E">
        <w:rPr>
          <w:sz w:val="22"/>
          <w:szCs w:val="22"/>
        </w:rPr>
        <w:t>Сообщаю об ошибке, допущенной при оказании муниципальной услуги __</w:t>
      </w:r>
      <w:r w:rsidRPr="00C34A2E">
        <w:rPr>
          <w:b/>
          <w:sz w:val="22"/>
          <w:szCs w:val="22"/>
        </w:rPr>
        <w:t>____________________________________________________________________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sz w:val="22"/>
          <w:szCs w:val="22"/>
        </w:rPr>
      </w:pPr>
      <w:r w:rsidRPr="00C34A2E">
        <w:rPr>
          <w:sz w:val="22"/>
          <w:szCs w:val="22"/>
        </w:rPr>
        <w:t>(наименование услуги)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Записано:_______________________________________________________________________________________________________________________________</w:t>
      </w:r>
    </w:p>
    <w:p w:rsidR="00795D10" w:rsidRPr="00C34A2E" w:rsidRDefault="00795D10" w:rsidP="00795D10">
      <w:pPr>
        <w:spacing w:line="276" w:lineRule="auto"/>
        <w:ind w:right="-2" w:firstLine="709"/>
        <w:rPr>
          <w:sz w:val="22"/>
          <w:szCs w:val="22"/>
        </w:rPr>
      </w:pPr>
      <w:r w:rsidRPr="00C34A2E">
        <w:rPr>
          <w:sz w:val="22"/>
          <w:szCs w:val="22"/>
        </w:rPr>
        <w:t>Правильные сведения:_______________________________________________</w:t>
      </w:r>
    </w:p>
    <w:p w:rsidR="00795D10" w:rsidRPr="00C34A2E" w:rsidRDefault="00795D10" w:rsidP="00795D10">
      <w:pPr>
        <w:spacing w:line="276" w:lineRule="auto"/>
        <w:ind w:right="-2"/>
        <w:rPr>
          <w:sz w:val="22"/>
          <w:szCs w:val="22"/>
        </w:rPr>
      </w:pPr>
      <w:r w:rsidRPr="00C34A2E">
        <w:rPr>
          <w:sz w:val="22"/>
          <w:szCs w:val="22"/>
        </w:rPr>
        <w:t>______________________________________________________________________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Прилагаю следующие документы: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1.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2.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3.</w:t>
      </w:r>
    </w:p>
    <w:p w:rsidR="00795D10" w:rsidRPr="00C34A2E" w:rsidRDefault="00795D10" w:rsidP="00795D10">
      <w:pPr>
        <w:spacing w:line="276" w:lineRule="auto"/>
        <w:ind w:right="-2"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посредством отправления электронного документа на адрес E-mail:_______;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C34A2E">
        <w:rPr>
          <w:color w:val="000000"/>
          <w:spacing w:val="-6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C34A2E">
        <w:rPr>
          <w:color w:val="000000"/>
          <w:spacing w:val="-6"/>
          <w:sz w:val="22"/>
          <w:szCs w:val="2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95D10" w:rsidRPr="00C34A2E" w:rsidRDefault="00795D10" w:rsidP="00795D1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C34A2E">
        <w:rPr>
          <w:color w:val="000000"/>
          <w:spacing w:val="-6"/>
          <w:sz w:val="22"/>
          <w:szCs w:val="2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95D10" w:rsidRPr="00C34A2E" w:rsidRDefault="00795D10" w:rsidP="00795D10">
      <w:pPr>
        <w:spacing w:line="276" w:lineRule="auto"/>
        <w:jc w:val="center"/>
        <w:rPr>
          <w:sz w:val="22"/>
          <w:szCs w:val="22"/>
        </w:rPr>
      </w:pPr>
    </w:p>
    <w:p w:rsidR="00795D10" w:rsidRPr="00C34A2E" w:rsidRDefault="00795D10" w:rsidP="00795D10">
      <w:pPr>
        <w:spacing w:line="276" w:lineRule="auto"/>
        <w:jc w:val="both"/>
        <w:rPr>
          <w:sz w:val="22"/>
          <w:szCs w:val="22"/>
        </w:rPr>
      </w:pPr>
      <w:r w:rsidRPr="00C34A2E">
        <w:rPr>
          <w:sz w:val="22"/>
          <w:szCs w:val="22"/>
        </w:rPr>
        <w:t>______________</w:t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  <w:t>_________________ ( ________________)</w:t>
      </w:r>
    </w:p>
    <w:p w:rsidR="00795D10" w:rsidRPr="00C34A2E" w:rsidRDefault="00795D10" w:rsidP="00795D10">
      <w:pPr>
        <w:spacing w:line="276" w:lineRule="auto"/>
        <w:jc w:val="both"/>
        <w:rPr>
          <w:sz w:val="22"/>
          <w:szCs w:val="22"/>
        </w:rPr>
      </w:pPr>
      <w:r w:rsidRPr="00C34A2E">
        <w:rPr>
          <w:sz w:val="22"/>
          <w:szCs w:val="22"/>
        </w:rPr>
        <w:tab/>
        <w:t>(дата)</w:t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  <w:t>(подпись)</w:t>
      </w:r>
      <w:r w:rsidRPr="00C34A2E">
        <w:rPr>
          <w:sz w:val="22"/>
          <w:szCs w:val="22"/>
        </w:rPr>
        <w:tab/>
      </w:r>
      <w:r w:rsidRPr="00C34A2E">
        <w:rPr>
          <w:sz w:val="22"/>
          <w:szCs w:val="22"/>
        </w:rPr>
        <w:tab/>
        <w:t>(Ф.И.О.)</w:t>
      </w: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</w:pPr>
    </w:p>
    <w:p w:rsidR="00795D10" w:rsidRPr="00C34A2E" w:rsidRDefault="00795D10" w:rsidP="00795D10">
      <w:pPr>
        <w:jc w:val="right"/>
        <w:rPr>
          <w:color w:val="000000"/>
          <w:spacing w:val="-6"/>
          <w:sz w:val="22"/>
          <w:szCs w:val="22"/>
        </w:rPr>
        <w:sectPr w:rsidR="00795D10" w:rsidRPr="00C34A2E" w:rsidSect="000577C2"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795D10" w:rsidRPr="00C34A2E" w:rsidRDefault="00561447" w:rsidP="00795D10">
      <w:pPr>
        <w:jc w:val="right"/>
        <w:rPr>
          <w:color w:val="000000"/>
          <w:spacing w:val="-6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795D10" w:rsidRDefault="00795D10" w:rsidP="00795D10"/>
              </w:txbxContent>
            </v:textbox>
          </v:shape>
        </w:pict>
      </w:r>
      <w:r w:rsidR="00795D10" w:rsidRPr="00C34A2E">
        <w:rPr>
          <w:color w:val="000000"/>
          <w:spacing w:val="-6"/>
          <w:sz w:val="22"/>
          <w:szCs w:val="22"/>
        </w:rPr>
        <w:t xml:space="preserve">Приложение </w:t>
      </w:r>
    </w:p>
    <w:p w:rsidR="00795D10" w:rsidRPr="00C34A2E" w:rsidRDefault="00795D10" w:rsidP="00795D10">
      <w:pPr>
        <w:ind w:left="7230"/>
        <w:jc w:val="right"/>
        <w:rPr>
          <w:color w:val="000000"/>
          <w:spacing w:val="-6"/>
          <w:sz w:val="22"/>
          <w:szCs w:val="22"/>
        </w:rPr>
      </w:pPr>
      <w:r w:rsidRPr="00C34A2E">
        <w:rPr>
          <w:color w:val="000000"/>
          <w:spacing w:val="-6"/>
          <w:sz w:val="22"/>
          <w:szCs w:val="22"/>
        </w:rPr>
        <w:t xml:space="preserve">(справочное) </w:t>
      </w:r>
    </w:p>
    <w:p w:rsidR="00795D10" w:rsidRPr="00C34A2E" w:rsidRDefault="00795D10" w:rsidP="00795D10">
      <w:pPr>
        <w:autoSpaceDE w:val="0"/>
        <w:autoSpaceDN w:val="0"/>
        <w:spacing w:after="120"/>
        <w:jc w:val="center"/>
        <w:rPr>
          <w:b/>
          <w:bCs/>
          <w:sz w:val="22"/>
          <w:szCs w:val="22"/>
        </w:rPr>
      </w:pPr>
    </w:p>
    <w:p w:rsidR="00795D10" w:rsidRPr="00C34A2E" w:rsidRDefault="00795D10" w:rsidP="00795D10">
      <w:pPr>
        <w:jc w:val="center"/>
        <w:rPr>
          <w:b/>
          <w:sz w:val="22"/>
          <w:szCs w:val="22"/>
        </w:rPr>
      </w:pP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  <w:r w:rsidRPr="00C92D55">
        <w:rPr>
          <w:b/>
          <w:sz w:val="26"/>
          <w:szCs w:val="26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</w:p>
    <w:p w:rsidR="00795D10" w:rsidRPr="00123D27" w:rsidRDefault="00795D10" w:rsidP="00795D10">
      <w:pPr>
        <w:jc w:val="center"/>
        <w:rPr>
          <w:b/>
          <w:sz w:val="26"/>
          <w:szCs w:val="26"/>
        </w:rPr>
      </w:pPr>
      <w:r w:rsidRPr="00C92D55">
        <w:rPr>
          <w:b/>
          <w:sz w:val="26"/>
          <w:szCs w:val="26"/>
        </w:rPr>
        <w:t xml:space="preserve">Исполком </w:t>
      </w:r>
      <w:r w:rsidR="00E837CF">
        <w:rPr>
          <w:b/>
          <w:sz w:val="26"/>
          <w:szCs w:val="26"/>
        </w:rPr>
        <w:t xml:space="preserve">Краснооктябрьского </w:t>
      </w:r>
      <w:r w:rsidRPr="00C92D55">
        <w:rPr>
          <w:b/>
          <w:sz w:val="26"/>
          <w:szCs w:val="26"/>
        </w:rPr>
        <w:t xml:space="preserve">сельского поселения Новошешминского </w:t>
      </w: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  <w:r w:rsidRPr="00C92D55">
        <w:rPr>
          <w:b/>
          <w:sz w:val="26"/>
          <w:szCs w:val="26"/>
        </w:rPr>
        <w:t>муниципального района</w:t>
      </w: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2074"/>
        <w:gridCol w:w="3865"/>
      </w:tblGrid>
      <w:tr w:rsidR="00795D10" w:rsidRPr="00C92D55" w:rsidTr="00737B5F">
        <w:trPr>
          <w:trHeight w:val="48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Телефон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Электронный адрес</w:t>
            </w:r>
          </w:p>
        </w:tc>
      </w:tr>
      <w:tr w:rsidR="00795D10" w:rsidRPr="00C92D55" w:rsidTr="00737B5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C92D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C92D55">
              <w:rPr>
                <w:sz w:val="26"/>
                <w:szCs w:val="26"/>
              </w:rPr>
              <w:t>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8-84348-3-32-28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Kokt</w:t>
            </w:r>
            <w:r w:rsidRPr="00C92D55">
              <w:rPr>
                <w:sz w:val="26"/>
                <w:szCs w:val="26"/>
              </w:rPr>
              <w:t>.</w:t>
            </w:r>
            <w:r w:rsidRPr="00C92D55">
              <w:rPr>
                <w:sz w:val="26"/>
                <w:szCs w:val="26"/>
                <w:lang w:val="en-US"/>
              </w:rPr>
              <w:t>Nsm</w:t>
            </w:r>
            <w:r w:rsidRPr="00C92D55">
              <w:rPr>
                <w:sz w:val="26"/>
                <w:szCs w:val="26"/>
              </w:rPr>
              <w:t>@</w:t>
            </w:r>
            <w:r w:rsidRPr="00C92D55">
              <w:rPr>
                <w:sz w:val="26"/>
                <w:szCs w:val="26"/>
                <w:lang w:val="en-US"/>
              </w:rPr>
              <w:t>tatar</w:t>
            </w:r>
            <w:r w:rsidRPr="00C92D55">
              <w:rPr>
                <w:sz w:val="26"/>
                <w:szCs w:val="26"/>
              </w:rPr>
              <w:t>.</w:t>
            </w:r>
            <w:r w:rsidRPr="00C92D55">
              <w:rPr>
                <w:sz w:val="26"/>
                <w:szCs w:val="26"/>
                <w:lang w:val="en-US"/>
              </w:rPr>
              <w:t>ru</w:t>
            </w:r>
          </w:p>
        </w:tc>
      </w:tr>
      <w:tr w:rsidR="00795D10" w:rsidRPr="00C92D55" w:rsidTr="00737B5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both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 xml:space="preserve">Секретарь Исполкома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  <w:lang w:val="en-US"/>
              </w:rPr>
              <w:t>8</w:t>
            </w:r>
            <w:r w:rsidRPr="00C92D55">
              <w:rPr>
                <w:sz w:val="26"/>
                <w:szCs w:val="26"/>
              </w:rPr>
              <w:t>-</w:t>
            </w:r>
            <w:r w:rsidRPr="00C92D55">
              <w:rPr>
                <w:sz w:val="26"/>
                <w:szCs w:val="26"/>
                <w:lang w:val="en-US"/>
              </w:rPr>
              <w:t>84348</w:t>
            </w:r>
            <w:r w:rsidRPr="00C92D55">
              <w:rPr>
                <w:sz w:val="26"/>
                <w:szCs w:val="26"/>
              </w:rPr>
              <w:t>-3</w:t>
            </w:r>
            <w:r w:rsidRPr="00C92D55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32</w:t>
            </w:r>
            <w:r w:rsidRPr="00C92D55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Kokt</w:t>
            </w:r>
            <w:r w:rsidRPr="00C92D55">
              <w:rPr>
                <w:sz w:val="26"/>
                <w:szCs w:val="26"/>
              </w:rPr>
              <w:t>.</w:t>
            </w:r>
            <w:r w:rsidRPr="00C92D55">
              <w:rPr>
                <w:sz w:val="26"/>
                <w:szCs w:val="26"/>
                <w:lang w:val="en-US"/>
              </w:rPr>
              <w:t>Nsm</w:t>
            </w:r>
            <w:r w:rsidRPr="00C92D55">
              <w:rPr>
                <w:sz w:val="26"/>
                <w:szCs w:val="26"/>
              </w:rPr>
              <w:t>@</w:t>
            </w:r>
            <w:r w:rsidRPr="00C92D55">
              <w:rPr>
                <w:sz w:val="26"/>
                <w:szCs w:val="26"/>
                <w:lang w:val="en-US"/>
              </w:rPr>
              <w:t>tatar</w:t>
            </w:r>
            <w:r w:rsidRPr="00C92D55">
              <w:rPr>
                <w:sz w:val="26"/>
                <w:szCs w:val="26"/>
              </w:rPr>
              <w:t>.</w:t>
            </w:r>
            <w:r w:rsidRPr="00C92D55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795D10" w:rsidRPr="00C92D55" w:rsidRDefault="00795D10" w:rsidP="00795D10">
      <w:pPr>
        <w:ind w:left="4961"/>
        <w:rPr>
          <w:sz w:val="26"/>
          <w:szCs w:val="26"/>
        </w:rPr>
      </w:pPr>
      <w:r w:rsidRPr="00C92D55">
        <w:rPr>
          <w:sz w:val="26"/>
          <w:szCs w:val="26"/>
        </w:rPr>
        <w:t xml:space="preserve"> </w:t>
      </w:r>
    </w:p>
    <w:p w:rsidR="00795D10" w:rsidRPr="00C92D55" w:rsidRDefault="00795D10" w:rsidP="00795D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5D10" w:rsidRPr="00C92D55" w:rsidRDefault="00795D10" w:rsidP="00795D10">
      <w:pPr>
        <w:ind w:firstLine="720"/>
        <w:jc w:val="both"/>
        <w:rPr>
          <w:sz w:val="26"/>
          <w:szCs w:val="26"/>
        </w:rPr>
      </w:pP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  <w:r w:rsidRPr="00C92D55">
        <w:rPr>
          <w:b/>
          <w:sz w:val="26"/>
          <w:szCs w:val="26"/>
        </w:rPr>
        <w:t>Совет Новошешминского сельского поселения Новошешминского муниципального района</w:t>
      </w:r>
    </w:p>
    <w:p w:rsidR="00795D10" w:rsidRPr="00C92D55" w:rsidRDefault="00795D10" w:rsidP="00795D1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1"/>
      </w:tblGrid>
      <w:tr w:rsidR="00795D10" w:rsidRPr="00C92D55" w:rsidTr="00737B5F">
        <w:trPr>
          <w:trHeight w:val="4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>Электронный адрес</w:t>
            </w:r>
          </w:p>
        </w:tc>
      </w:tr>
      <w:tr w:rsidR="00795D10" w:rsidRPr="00C92D55" w:rsidTr="00737B5F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both"/>
              <w:rPr>
                <w:sz w:val="26"/>
                <w:szCs w:val="26"/>
              </w:rPr>
            </w:pPr>
            <w:r w:rsidRPr="00C92D55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BF17DD" w:rsidRDefault="00795D10" w:rsidP="00737B5F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8-84348-33-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10" w:rsidRPr="00C92D55" w:rsidRDefault="00795D10" w:rsidP="00737B5F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Kokt</w:t>
            </w:r>
            <w:r w:rsidRPr="00C92D55">
              <w:rPr>
                <w:sz w:val="26"/>
                <w:szCs w:val="26"/>
                <w:lang w:val="en-US"/>
              </w:rPr>
              <w:t>.Nsm@tatar.ru</w:t>
            </w:r>
          </w:p>
        </w:tc>
      </w:tr>
    </w:tbl>
    <w:p w:rsidR="00795D10" w:rsidRPr="007E4271" w:rsidRDefault="00795D10" w:rsidP="00795D10">
      <w:pPr>
        <w:tabs>
          <w:tab w:val="left" w:pos="2655"/>
        </w:tabs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spacing w:line="240" w:lineRule="atLeast"/>
        <w:jc w:val="center"/>
        <w:rPr>
          <w:b/>
          <w:sz w:val="28"/>
          <w:szCs w:val="28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p w:rsidR="002B1DBE" w:rsidRDefault="002B1DBE" w:rsidP="004274D8">
      <w:pPr>
        <w:pStyle w:val="1"/>
        <w:jc w:val="center"/>
        <w:rPr>
          <w:bCs/>
          <w:color w:val="000000"/>
          <w:sz w:val="22"/>
          <w:szCs w:val="22"/>
        </w:rPr>
      </w:pPr>
    </w:p>
    <w:sectPr w:rsidR="002B1DBE" w:rsidSect="002B1DBE">
      <w:pgSz w:w="11907" w:h="16840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47" w:rsidRDefault="00561447" w:rsidP="004274D8">
      <w:r>
        <w:separator/>
      </w:r>
    </w:p>
  </w:endnote>
  <w:endnote w:type="continuationSeparator" w:id="0">
    <w:p w:rsidR="00561447" w:rsidRDefault="00561447" w:rsidP="004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47" w:rsidRDefault="00561447" w:rsidP="004274D8">
      <w:r>
        <w:separator/>
      </w:r>
    </w:p>
  </w:footnote>
  <w:footnote w:type="continuationSeparator" w:id="0">
    <w:p w:rsidR="00561447" w:rsidRDefault="00561447" w:rsidP="004274D8">
      <w:r>
        <w:continuationSeparator/>
      </w:r>
    </w:p>
  </w:footnote>
  <w:footnote w:id="1">
    <w:p w:rsidR="00795D10" w:rsidRPr="002E4AC7" w:rsidRDefault="00795D10" w:rsidP="00795D10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10" w:rsidRDefault="008671A2" w:rsidP="000577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5D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D10" w:rsidRDefault="00795D10" w:rsidP="000577C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10" w:rsidRDefault="00795D10" w:rsidP="000577C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853512"/>
    <w:multiLevelType w:val="hybridMultilevel"/>
    <w:tmpl w:val="3978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D8"/>
    <w:rsid w:val="000131AD"/>
    <w:rsid w:val="000D12C9"/>
    <w:rsid w:val="001156ED"/>
    <w:rsid w:val="002A0BF0"/>
    <w:rsid w:val="002B1DBE"/>
    <w:rsid w:val="00307ABD"/>
    <w:rsid w:val="003339B5"/>
    <w:rsid w:val="00395FDA"/>
    <w:rsid w:val="004274D8"/>
    <w:rsid w:val="004804D8"/>
    <w:rsid w:val="005459AB"/>
    <w:rsid w:val="00561447"/>
    <w:rsid w:val="005D37C9"/>
    <w:rsid w:val="006E79D9"/>
    <w:rsid w:val="007560EC"/>
    <w:rsid w:val="00770C43"/>
    <w:rsid w:val="00795D10"/>
    <w:rsid w:val="007A35C9"/>
    <w:rsid w:val="007A6382"/>
    <w:rsid w:val="008671A2"/>
    <w:rsid w:val="00970FE5"/>
    <w:rsid w:val="00A93FC1"/>
    <w:rsid w:val="00AA6198"/>
    <w:rsid w:val="00AE6573"/>
    <w:rsid w:val="00B13C5C"/>
    <w:rsid w:val="00BB0C12"/>
    <w:rsid w:val="00BF3F27"/>
    <w:rsid w:val="00BF51C5"/>
    <w:rsid w:val="00C1698A"/>
    <w:rsid w:val="00E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C373785-33C6-4ADB-AD7A-D3653C3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4D8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4D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4274D8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4274D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27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274D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2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274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7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274D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27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nhideWhenUsed/>
    <w:rsid w:val="004274D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2B1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795D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86;&#1082;t.Nsm@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consultantplus://offline/ref=3AD7D4205A15637E200690680D08FFBB83DC92DA296717F52FCC6E17092C45AB2408A9F6EB4C608693CAE6ACR5L" TargetMode="External"/><Relationship Id="rId26" Type="http://schemas.openxmlformats.org/officeDocument/2006/relationships/hyperlink" Target="consultantplus://offline/ref=3AD7D4205A15637E200690680D08FFBB83DC92DA296717F52FCC6E17092C45AB2408A9F6EB4C608693CAE7ACR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subayevo.tatar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3AD7D4205A15637E200690680D08FFBB83DC92DA296717F52FCC6E17092C45AB2408A9F6EB4C608693CAE3ACRFL" TargetMode="External"/><Relationship Id="rId25" Type="http://schemas.openxmlformats.org/officeDocument/2006/relationships/hyperlink" Target="consultantplus://offline/ref=3AD7D4205A15637E200690680D08FFBB83DC92DA296717F52FCC6E17092C45AB2408A9F6EB4C608693CAE6ACR5L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aksubayevo.tata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______.tatar.ru" TargetMode="External"/><Relationship Id="rId24" Type="http://schemas.openxmlformats.org/officeDocument/2006/relationships/hyperlink" Target="consultantplus://offline/ref=3AD7D4205A15637E200690680D08FFBB83DC92DA296717F52FCC6E17092C45AB2408A9F6EB4C608693CAE3ACRF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uslugi.tatar.ru/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consultantplus://offline/ref=3AD7D4205A15637E200690680D08FFBB83DC92DA296717F52FCC6E17092C45AB2408A9F6EB4C608693CAE7AC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10021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Пользователь</cp:lastModifiedBy>
  <cp:revision>14</cp:revision>
  <dcterms:created xsi:type="dcterms:W3CDTF">2018-04-20T06:05:00Z</dcterms:created>
  <dcterms:modified xsi:type="dcterms:W3CDTF">2018-10-09T07:44:00Z</dcterms:modified>
</cp:coreProperties>
</file>