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694"/>
        <w:gridCol w:w="4693"/>
      </w:tblGrid>
      <w:tr w:rsidR="008B4976" w:rsidRPr="00A10521" w:rsidTr="00E2233C">
        <w:trPr>
          <w:trHeight w:val="567"/>
        </w:trPr>
        <w:tc>
          <w:tcPr>
            <w:tcW w:w="4679" w:type="dxa"/>
            <w:vMerge w:val="restart"/>
            <w:tcBorders>
              <w:top w:val="nil"/>
              <w:left w:val="nil"/>
              <w:right w:val="nil"/>
            </w:tcBorders>
          </w:tcPr>
          <w:p w:rsidR="008B4976" w:rsidRDefault="008B4976" w:rsidP="008B4976">
            <w:pPr>
              <w:ind w:left="7020" w:right="-6501"/>
              <w:rPr>
                <w:b/>
              </w:rPr>
            </w:pPr>
            <w:r>
              <w:rPr>
                <w:b/>
              </w:rPr>
              <w:t xml:space="preserve">                         </w:t>
            </w:r>
          </w:p>
          <w:p w:rsidR="00E2233C" w:rsidRDefault="008B4976" w:rsidP="008B4976">
            <w:pPr>
              <w:jc w:val="center"/>
              <w:rPr>
                <w:b/>
                <w:sz w:val="22"/>
                <w:szCs w:val="22"/>
              </w:rPr>
            </w:pPr>
            <w:r>
              <w:rPr>
                <w:b/>
                <w:sz w:val="22"/>
                <w:szCs w:val="22"/>
              </w:rPr>
              <w:t xml:space="preserve">    </w:t>
            </w:r>
          </w:p>
          <w:p w:rsidR="008B4976" w:rsidRDefault="008B4976" w:rsidP="008B4976">
            <w:pPr>
              <w:jc w:val="center"/>
              <w:rPr>
                <w:b/>
              </w:rPr>
            </w:pPr>
            <w:r>
              <w:rPr>
                <w:b/>
                <w:sz w:val="22"/>
                <w:szCs w:val="22"/>
              </w:rPr>
              <w:t>СОВЕТ</w:t>
            </w:r>
          </w:p>
          <w:p w:rsidR="008B4976" w:rsidRPr="00242709" w:rsidRDefault="008B4976" w:rsidP="008B4976">
            <w:pPr>
              <w:jc w:val="center"/>
              <w:rPr>
                <w:b/>
              </w:rPr>
            </w:pPr>
            <w:r w:rsidRPr="00242709">
              <w:rPr>
                <w:b/>
                <w:sz w:val="22"/>
                <w:szCs w:val="22"/>
              </w:rPr>
              <w:t xml:space="preserve"> НОВОШЕШМИНСКОГО</w:t>
            </w:r>
          </w:p>
          <w:p w:rsidR="008B4976" w:rsidRPr="00242709" w:rsidRDefault="008B4976" w:rsidP="008B4976">
            <w:pPr>
              <w:jc w:val="center"/>
              <w:rPr>
                <w:b/>
              </w:rPr>
            </w:pPr>
            <w:r w:rsidRPr="00242709">
              <w:rPr>
                <w:b/>
                <w:sz w:val="22"/>
                <w:szCs w:val="22"/>
              </w:rPr>
              <w:t>МУНИЦИПАЛЬНОГО РАЙОНА</w:t>
            </w:r>
          </w:p>
          <w:p w:rsidR="008B4976" w:rsidRPr="00242709" w:rsidRDefault="008B4976" w:rsidP="008B4976">
            <w:pPr>
              <w:rPr>
                <w:b/>
              </w:rPr>
            </w:pPr>
            <w:r w:rsidRPr="00242709">
              <w:rPr>
                <w:b/>
                <w:sz w:val="22"/>
                <w:szCs w:val="22"/>
              </w:rPr>
              <w:t xml:space="preserve">       </w:t>
            </w:r>
            <w:r>
              <w:rPr>
                <w:b/>
                <w:sz w:val="22"/>
                <w:szCs w:val="22"/>
              </w:rPr>
              <w:t xml:space="preserve">      </w:t>
            </w:r>
            <w:r w:rsidRPr="00242709">
              <w:rPr>
                <w:b/>
                <w:sz w:val="22"/>
                <w:szCs w:val="22"/>
              </w:rPr>
              <w:t xml:space="preserve"> РЕСПУБЛИ</w:t>
            </w:r>
            <w:r>
              <w:rPr>
                <w:b/>
                <w:sz w:val="22"/>
                <w:szCs w:val="22"/>
              </w:rPr>
              <w:t>КИ</w:t>
            </w:r>
            <w:r w:rsidRPr="00242709">
              <w:rPr>
                <w:b/>
                <w:sz w:val="22"/>
                <w:szCs w:val="22"/>
              </w:rPr>
              <w:t xml:space="preserve"> ТАТАРСТАН</w:t>
            </w:r>
          </w:p>
          <w:p w:rsidR="008B4976" w:rsidRDefault="008B4976" w:rsidP="008B4976">
            <w:pPr>
              <w:jc w:val="center"/>
              <w:rPr>
                <w:sz w:val="20"/>
                <w:szCs w:val="20"/>
              </w:rPr>
            </w:pPr>
            <w:r w:rsidRPr="00242709">
              <w:rPr>
                <w:sz w:val="20"/>
                <w:szCs w:val="20"/>
              </w:rPr>
              <w:t xml:space="preserve">ул. Советская, </w:t>
            </w:r>
            <w:r>
              <w:rPr>
                <w:sz w:val="20"/>
                <w:szCs w:val="20"/>
              </w:rPr>
              <w:t>д.</w:t>
            </w:r>
            <w:r w:rsidRPr="00242709">
              <w:rPr>
                <w:sz w:val="20"/>
                <w:szCs w:val="20"/>
              </w:rPr>
              <w:t>80,</w:t>
            </w:r>
          </w:p>
          <w:p w:rsidR="008B4976" w:rsidRPr="00242709" w:rsidRDefault="008B4976" w:rsidP="008B4976">
            <w:pPr>
              <w:jc w:val="center"/>
              <w:rPr>
                <w:sz w:val="20"/>
                <w:szCs w:val="20"/>
              </w:rPr>
            </w:pPr>
            <w:r w:rsidRPr="00242709">
              <w:rPr>
                <w:sz w:val="20"/>
                <w:szCs w:val="20"/>
              </w:rPr>
              <w:t>с. Новошешминск,423190</w:t>
            </w:r>
          </w:p>
          <w:p w:rsidR="008B4976" w:rsidRPr="00A10521" w:rsidRDefault="008B4976" w:rsidP="008B4976">
            <w:pPr>
              <w:rPr>
                <w:sz w:val="20"/>
                <w:szCs w:val="20"/>
              </w:rPr>
            </w:pPr>
          </w:p>
        </w:tc>
        <w:tc>
          <w:tcPr>
            <w:tcW w:w="1694" w:type="dxa"/>
            <w:tcBorders>
              <w:top w:val="nil"/>
              <w:left w:val="nil"/>
              <w:bottom w:val="nil"/>
              <w:right w:val="nil"/>
            </w:tcBorders>
          </w:tcPr>
          <w:p w:rsidR="008B4976" w:rsidRPr="00A10521" w:rsidRDefault="008B4976" w:rsidP="008B4976">
            <w:pPr>
              <w:jc w:val="center"/>
            </w:pPr>
          </w:p>
        </w:tc>
        <w:tc>
          <w:tcPr>
            <w:tcW w:w="4693" w:type="dxa"/>
            <w:vMerge w:val="restart"/>
            <w:tcBorders>
              <w:top w:val="nil"/>
              <w:left w:val="nil"/>
              <w:right w:val="nil"/>
            </w:tcBorders>
          </w:tcPr>
          <w:p w:rsidR="008B4976" w:rsidRDefault="008B4976" w:rsidP="008B4976"/>
          <w:p w:rsidR="00E2233C" w:rsidRDefault="00E2233C" w:rsidP="008B4976">
            <w:pPr>
              <w:jc w:val="center"/>
              <w:rPr>
                <w:rFonts w:ascii="SL_Times New Roman" w:hAnsi="SL_Times New Roman"/>
                <w:b/>
                <w:sz w:val="22"/>
                <w:szCs w:val="22"/>
                <w:lang w:val="tt-RU"/>
              </w:rPr>
            </w:pPr>
          </w:p>
          <w:p w:rsidR="008B4976" w:rsidRPr="00242709" w:rsidRDefault="008B4976" w:rsidP="008B4976">
            <w:pPr>
              <w:jc w:val="center"/>
              <w:rPr>
                <w:rFonts w:ascii="SL_Times New Roman" w:hAnsi="SL_Times New Roman"/>
                <w:b/>
                <w:lang w:val="tt-RU"/>
              </w:rPr>
            </w:pPr>
            <w:r w:rsidRPr="00242709">
              <w:rPr>
                <w:rFonts w:ascii="SL_Times New Roman" w:hAnsi="SL_Times New Roman"/>
                <w:b/>
                <w:sz w:val="22"/>
                <w:szCs w:val="22"/>
                <w:lang w:val="tt-RU"/>
              </w:rPr>
              <w:t>ТАТАРСТАН РЕСПУБЛИКАСЫ</w:t>
            </w:r>
          </w:p>
          <w:p w:rsidR="008B4976" w:rsidRPr="00242709" w:rsidRDefault="008B4976" w:rsidP="008B4976">
            <w:pPr>
              <w:jc w:val="center"/>
              <w:rPr>
                <w:rFonts w:ascii="SL_Times New Roman" w:hAnsi="SL_Times New Roman"/>
                <w:b/>
                <w:lang w:val="tt-RU"/>
              </w:rPr>
            </w:pPr>
            <w:r w:rsidRPr="00242709">
              <w:rPr>
                <w:rFonts w:ascii="SL_Times New Roman" w:hAnsi="SL_Times New Roman"/>
                <w:b/>
                <w:sz w:val="22"/>
                <w:szCs w:val="22"/>
                <w:lang w:val="tt-RU"/>
              </w:rPr>
              <w:t>ЯҢА ЧИШМӘ</w:t>
            </w:r>
          </w:p>
          <w:p w:rsidR="008B4976" w:rsidRPr="00242709" w:rsidRDefault="008B4976" w:rsidP="008B4976">
            <w:pPr>
              <w:jc w:val="center"/>
              <w:rPr>
                <w:rFonts w:ascii="SL_Times New Roman" w:hAnsi="SL_Times New Roman"/>
                <w:b/>
                <w:lang w:val="tt-RU"/>
              </w:rPr>
            </w:pPr>
            <w:r w:rsidRPr="00242709">
              <w:rPr>
                <w:rFonts w:ascii="SL_Times New Roman" w:hAnsi="SL_Times New Roman"/>
                <w:b/>
                <w:sz w:val="22"/>
                <w:szCs w:val="22"/>
                <w:lang w:val="tt-RU"/>
              </w:rPr>
              <w:t>МУНИЦИПАЛЬ РАЙОНЫ</w:t>
            </w:r>
          </w:p>
          <w:p w:rsidR="008B4976" w:rsidRPr="00EB4DB6" w:rsidRDefault="008B4976" w:rsidP="008B4976">
            <w:pPr>
              <w:jc w:val="center"/>
              <w:rPr>
                <w:rFonts w:ascii="SL_Times New Roman" w:hAnsi="SL_Times New Roman"/>
                <w:b/>
                <w:lang w:val="tt-RU"/>
              </w:rPr>
            </w:pPr>
            <w:r>
              <w:rPr>
                <w:rFonts w:ascii="SL_Times New Roman" w:hAnsi="SL_Times New Roman"/>
                <w:b/>
                <w:sz w:val="22"/>
                <w:szCs w:val="22"/>
                <w:lang w:val="tt-RU"/>
              </w:rPr>
              <w:t>СОВЕ</w:t>
            </w:r>
            <w:r w:rsidRPr="00EB4DB6">
              <w:rPr>
                <w:rFonts w:ascii="SL_Times New Roman" w:hAnsi="SL_Times New Roman"/>
                <w:b/>
                <w:sz w:val="22"/>
                <w:szCs w:val="22"/>
                <w:lang w:val="tt-RU"/>
              </w:rPr>
              <w:t>ТЫ</w:t>
            </w:r>
          </w:p>
          <w:p w:rsidR="008B4976" w:rsidRDefault="008B4976" w:rsidP="008B4976">
            <w:pPr>
              <w:jc w:val="center"/>
              <w:rPr>
                <w:rFonts w:ascii="SL_Times New Roman" w:hAnsi="SL_Times New Roman"/>
                <w:sz w:val="20"/>
                <w:szCs w:val="20"/>
              </w:rPr>
            </w:pPr>
            <w:r w:rsidRPr="00242709">
              <w:rPr>
                <w:rFonts w:ascii="SL_Times New Roman" w:hAnsi="SL_Times New Roman"/>
                <w:sz w:val="20"/>
                <w:szCs w:val="20"/>
              </w:rPr>
              <w:t>Совет урамы, 80</w:t>
            </w:r>
            <w:r>
              <w:rPr>
                <w:rFonts w:ascii="SL_Times New Roman" w:hAnsi="SL_Times New Roman"/>
                <w:sz w:val="20"/>
                <w:szCs w:val="20"/>
              </w:rPr>
              <w:t>,</w:t>
            </w:r>
            <w:r w:rsidRPr="00242709">
              <w:rPr>
                <w:rFonts w:ascii="SL_Times New Roman" w:hAnsi="SL_Times New Roman"/>
                <w:sz w:val="20"/>
                <w:szCs w:val="20"/>
              </w:rPr>
              <w:t xml:space="preserve"> </w:t>
            </w:r>
          </w:p>
          <w:p w:rsidR="008B4976" w:rsidRPr="00242709" w:rsidRDefault="008B4976" w:rsidP="008B4976">
            <w:pPr>
              <w:jc w:val="center"/>
              <w:rPr>
                <w:rFonts w:ascii="SL_Times New Roman" w:hAnsi="SL_Times New Roman"/>
                <w:sz w:val="20"/>
                <w:szCs w:val="20"/>
              </w:rPr>
            </w:pPr>
            <w:r w:rsidRPr="00242709">
              <w:rPr>
                <w:rFonts w:ascii="SL_Times New Roman" w:hAnsi="SL_Times New Roman"/>
                <w:sz w:val="20"/>
                <w:szCs w:val="20"/>
              </w:rPr>
              <w:t>Я</w:t>
            </w:r>
            <w:r w:rsidRPr="00242709">
              <w:rPr>
                <w:rFonts w:ascii="SL_Times New Roman" w:hAnsi="SL_Times New Roman"/>
                <w:sz w:val="20"/>
                <w:szCs w:val="20"/>
                <w:lang w:val="tt-RU"/>
              </w:rPr>
              <w:t>ң</w:t>
            </w:r>
            <w:r w:rsidRPr="00242709">
              <w:rPr>
                <w:rFonts w:ascii="SL_Times New Roman" w:hAnsi="SL_Times New Roman"/>
                <w:sz w:val="20"/>
                <w:szCs w:val="20"/>
              </w:rPr>
              <w:t>а Чишм</w:t>
            </w:r>
            <w:r w:rsidRPr="00242709">
              <w:rPr>
                <w:rFonts w:ascii="SL_Times New Roman" w:hAnsi="SL_Times New Roman"/>
                <w:sz w:val="20"/>
                <w:szCs w:val="20"/>
                <w:lang w:val="tt-RU"/>
              </w:rPr>
              <w:t>ә</w:t>
            </w:r>
            <w:r w:rsidRPr="00242709">
              <w:rPr>
                <w:rFonts w:ascii="SL_Times New Roman" w:hAnsi="SL_Times New Roman"/>
                <w:sz w:val="20"/>
                <w:szCs w:val="20"/>
              </w:rPr>
              <w:t xml:space="preserve"> авылы,</w:t>
            </w:r>
            <w:r>
              <w:rPr>
                <w:rFonts w:ascii="SL_Times New Roman" w:hAnsi="SL_Times New Roman"/>
                <w:sz w:val="20"/>
                <w:szCs w:val="20"/>
              </w:rPr>
              <w:t>423190</w:t>
            </w:r>
          </w:p>
          <w:p w:rsidR="008B4976" w:rsidRPr="0075371D" w:rsidRDefault="008B4976" w:rsidP="008B4976">
            <w:pPr>
              <w:rPr>
                <w:b/>
                <w:lang w:val="tt-RU"/>
              </w:rPr>
            </w:pPr>
          </w:p>
        </w:tc>
      </w:tr>
      <w:tr w:rsidR="008B4976" w:rsidRPr="00A10521" w:rsidTr="008B4976">
        <w:trPr>
          <w:trHeight w:val="1385"/>
        </w:trPr>
        <w:tc>
          <w:tcPr>
            <w:tcW w:w="4679" w:type="dxa"/>
            <w:vMerge/>
            <w:tcBorders>
              <w:left w:val="nil"/>
              <w:bottom w:val="nil"/>
              <w:right w:val="nil"/>
            </w:tcBorders>
          </w:tcPr>
          <w:p w:rsidR="008B4976" w:rsidRDefault="008B4976" w:rsidP="008B4976">
            <w:pPr>
              <w:ind w:left="7020" w:right="-6501"/>
              <w:rPr>
                <w:b/>
              </w:rPr>
            </w:pPr>
          </w:p>
        </w:tc>
        <w:tc>
          <w:tcPr>
            <w:tcW w:w="1694" w:type="dxa"/>
            <w:tcBorders>
              <w:top w:val="nil"/>
              <w:left w:val="nil"/>
              <w:bottom w:val="nil"/>
              <w:right w:val="nil"/>
            </w:tcBorders>
          </w:tcPr>
          <w:p w:rsidR="008B4976" w:rsidRDefault="008B4976" w:rsidP="008B4976">
            <w:pPr>
              <w:jc w:val="center"/>
            </w:pPr>
            <w:r>
              <w:rPr>
                <w:noProof/>
              </w:rPr>
              <w:drawing>
                <wp:inline distT="0" distB="0" distL="0" distR="0" wp14:anchorId="2EC29D72" wp14:editId="7B1EDC9A">
                  <wp:extent cx="685800" cy="857250"/>
                  <wp:effectExtent l="1905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a:srcRect/>
                          <a:stretch>
                            <a:fillRect/>
                          </a:stretch>
                        </pic:blipFill>
                        <pic:spPr bwMode="auto">
                          <a:xfrm>
                            <a:off x="0" y="0"/>
                            <a:ext cx="685800" cy="857250"/>
                          </a:xfrm>
                          <a:prstGeom prst="rect">
                            <a:avLst/>
                          </a:prstGeom>
                          <a:noFill/>
                          <a:ln w="9525">
                            <a:noFill/>
                            <a:miter lim="800000"/>
                            <a:headEnd/>
                            <a:tailEnd/>
                          </a:ln>
                        </pic:spPr>
                      </pic:pic>
                    </a:graphicData>
                  </a:graphic>
                </wp:inline>
              </w:drawing>
            </w:r>
          </w:p>
        </w:tc>
        <w:tc>
          <w:tcPr>
            <w:tcW w:w="4693" w:type="dxa"/>
            <w:vMerge/>
            <w:tcBorders>
              <w:left w:val="nil"/>
              <w:bottom w:val="nil"/>
              <w:right w:val="nil"/>
            </w:tcBorders>
          </w:tcPr>
          <w:p w:rsidR="008B4976" w:rsidRDefault="008B4976" w:rsidP="008B4976"/>
        </w:tc>
      </w:tr>
    </w:tbl>
    <w:p w:rsidR="00B57D9E" w:rsidRPr="00BA1CC7" w:rsidRDefault="00B57D9E" w:rsidP="00B57D9E">
      <w:pPr>
        <w:ind w:right="720"/>
        <w:jc w:val="both"/>
        <w:rPr>
          <w:b/>
          <w:sz w:val="32"/>
          <w:szCs w:val="32"/>
        </w:rPr>
      </w:pPr>
      <w:r>
        <w:rPr>
          <w:rFonts w:ascii="SL_Times New Roman" w:hAnsi="SL_Times New Roman"/>
          <w:sz w:val="20"/>
          <w:szCs w:val="20"/>
        </w:rPr>
        <w:t xml:space="preserve">               </w:t>
      </w:r>
      <w:r w:rsidR="008B4976">
        <w:rPr>
          <w:rFonts w:ascii="SL_Times New Roman" w:hAnsi="SL_Times New Roman"/>
          <w:sz w:val="20"/>
          <w:szCs w:val="20"/>
        </w:rPr>
        <w:t xml:space="preserve">                 </w:t>
      </w:r>
      <w:r w:rsidRPr="00BA1CC7">
        <w:rPr>
          <w:rFonts w:ascii="SL_Times New Roman" w:hAnsi="SL_Times New Roman"/>
          <w:sz w:val="20"/>
          <w:szCs w:val="20"/>
        </w:rPr>
        <w:t>______________</w:t>
      </w:r>
      <w:r w:rsidRPr="00BA1CC7">
        <w:rPr>
          <w:rFonts w:ascii="SL_Times New Roman" w:hAnsi="SL_Times New Roman"/>
          <w:sz w:val="20"/>
          <w:szCs w:val="20"/>
          <w:u w:val="single"/>
        </w:rPr>
        <w:t xml:space="preserve">тел.: (8-84348) 2-31-00, факс: (8-84348) 2-20-22, </w:t>
      </w:r>
      <w:hyperlink r:id="rId7" w:history="1">
        <w:r w:rsidRPr="00DB63A8">
          <w:rPr>
            <w:rStyle w:val="a3"/>
            <w:rFonts w:ascii="SL_Times New Roman" w:hAnsi="SL_Times New Roman"/>
            <w:sz w:val="20"/>
            <w:szCs w:val="20"/>
            <w:lang w:val="en-US"/>
          </w:rPr>
          <w:t>chishma</w:t>
        </w:r>
        <w:r w:rsidRPr="00DB63A8">
          <w:rPr>
            <w:rStyle w:val="a3"/>
            <w:rFonts w:ascii="SL_Times New Roman" w:hAnsi="SL_Times New Roman"/>
            <w:sz w:val="20"/>
            <w:szCs w:val="20"/>
          </w:rPr>
          <w:t>@</w:t>
        </w:r>
        <w:r w:rsidRPr="00DB63A8">
          <w:rPr>
            <w:rStyle w:val="a3"/>
            <w:rFonts w:ascii="SL_Times New Roman" w:hAnsi="SL_Times New Roman"/>
            <w:sz w:val="20"/>
            <w:szCs w:val="20"/>
            <w:lang w:val="en-US"/>
          </w:rPr>
          <w:t>tatar</w:t>
        </w:r>
        <w:r w:rsidRPr="00DB63A8">
          <w:rPr>
            <w:rStyle w:val="a3"/>
            <w:rFonts w:ascii="SL_Times New Roman" w:hAnsi="SL_Times New Roman"/>
            <w:sz w:val="20"/>
            <w:szCs w:val="20"/>
          </w:rPr>
          <w:t>.</w:t>
        </w:r>
        <w:r w:rsidRPr="00DB63A8">
          <w:rPr>
            <w:rStyle w:val="a3"/>
            <w:rFonts w:ascii="SL_Times New Roman" w:hAnsi="SL_Times New Roman"/>
            <w:sz w:val="20"/>
            <w:szCs w:val="20"/>
            <w:lang w:val="en-US"/>
          </w:rPr>
          <w:t>ru</w:t>
        </w:r>
      </w:hyperlink>
      <w:r>
        <w:rPr>
          <w:rFonts w:ascii="SL_Times New Roman" w:hAnsi="SL_Times New Roman"/>
          <w:sz w:val="20"/>
          <w:szCs w:val="20"/>
        </w:rPr>
        <w:t>______________</w:t>
      </w:r>
    </w:p>
    <w:p w:rsidR="008B4976" w:rsidRDefault="008B4976" w:rsidP="008B4976">
      <w:pPr>
        <w:rPr>
          <w:rFonts w:eastAsia="Calibri"/>
          <w:szCs w:val="28"/>
          <w:lang w:eastAsia="en-US"/>
        </w:rPr>
      </w:pPr>
    </w:p>
    <w:p w:rsidR="008B4976" w:rsidRPr="008B4976" w:rsidRDefault="008B4976" w:rsidP="005E7BD8">
      <w:pPr>
        <w:tabs>
          <w:tab w:val="left" w:pos="709"/>
        </w:tabs>
        <w:ind w:left="142" w:firstLine="709"/>
        <w:contextualSpacing/>
        <w:jc w:val="center"/>
        <w:rPr>
          <w:rFonts w:eastAsia="Calibri"/>
          <w:b/>
          <w:sz w:val="28"/>
          <w:szCs w:val="28"/>
          <w:lang w:eastAsia="en-US"/>
        </w:rPr>
      </w:pPr>
      <w:r w:rsidRPr="008B4976">
        <w:rPr>
          <w:rFonts w:eastAsia="Calibri"/>
          <w:b/>
          <w:sz w:val="28"/>
          <w:szCs w:val="28"/>
          <w:lang w:eastAsia="en-US"/>
        </w:rPr>
        <w:t>РЕШЕНИЕ</w:t>
      </w:r>
    </w:p>
    <w:p w:rsidR="008B4976" w:rsidRPr="008B4976" w:rsidRDefault="008B4976" w:rsidP="005E7BD8">
      <w:pPr>
        <w:tabs>
          <w:tab w:val="left" w:pos="709"/>
        </w:tabs>
        <w:spacing w:after="200" w:line="276" w:lineRule="auto"/>
        <w:ind w:left="142" w:firstLine="709"/>
        <w:contextualSpacing/>
        <w:jc w:val="center"/>
        <w:rPr>
          <w:rFonts w:eastAsia="Calibri"/>
          <w:b/>
          <w:sz w:val="28"/>
          <w:szCs w:val="28"/>
          <w:lang w:eastAsia="en-US"/>
        </w:rPr>
      </w:pPr>
      <w:r w:rsidRPr="008B4976">
        <w:rPr>
          <w:rFonts w:eastAsia="Calibri"/>
          <w:b/>
          <w:sz w:val="28"/>
          <w:szCs w:val="28"/>
          <w:lang w:eastAsia="en-US"/>
        </w:rPr>
        <w:t>Совета Новошешминского муниципального района</w:t>
      </w:r>
    </w:p>
    <w:p w:rsidR="008B4976" w:rsidRPr="008B4976" w:rsidRDefault="008B4976" w:rsidP="005E7BD8">
      <w:pPr>
        <w:tabs>
          <w:tab w:val="left" w:pos="709"/>
        </w:tabs>
        <w:spacing w:after="200" w:line="276" w:lineRule="auto"/>
        <w:ind w:left="142" w:firstLine="709"/>
        <w:contextualSpacing/>
        <w:jc w:val="center"/>
        <w:rPr>
          <w:rFonts w:eastAsia="Calibri"/>
          <w:b/>
          <w:sz w:val="28"/>
          <w:szCs w:val="28"/>
          <w:lang w:eastAsia="en-US"/>
        </w:rPr>
      </w:pPr>
      <w:r w:rsidRPr="008B4976">
        <w:rPr>
          <w:rFonts w:eastAsia="Calibri"/>
          <w:b/>
          <w:sz w:val="28"/>
          <w:szCs w:val="28"/>
          <w:lang w:eastAsia="en-US"/>
        </w:rPr>
        <w:t>Республики Татарстан</w:t>
      </w:r>
    </w:p>
    <w:p w:rsidR="008B4976" w:rsidRPr="008B4976" w:rsidRDefault="008B4976" w:rsidP="008B4976">
      <w:pPr>
        <w:tabs>
          <w:tab w:val="left" w:pos="709"/>
        </w:tabs>
        <w:spacing w:after="200" w:line="276" w:lineRule="auto"/>
        <w:ind w:left="1134" w:firstLine="709"/>
        <w:rPr>
          <w:rFonts w:eastAsia="Calibri"/>
          <w:b/>
          <w:sz w:val="28"/>
          <w:szCs w:val="28"/>
          <w:lang w:eastAsia="en-US"/>
        </w:rPr>
      </w:pPr>
    </w:p>
    <w:p w:rsidR="004D2442" w:rsidRPr="004D2442" w:rsidRDefault="004D2442" w:rsidP="004D2442">
      <w:pPr>
        <w:ind w:left="-142" w:right="-285"/>
        <w:rPr>
          <w:b/>
          <w:sz w:val="28"/>
          <w:szCs w:val="28"/>
        </w:rPr>
      </w:pPr>
      <w:r w:rsidRPr="004D2442">
        <w:rPr>
          <w:sz w:val="28"/>
          <w:szCs w:val="28"/>
        </w:rPr>
        <w:t xml:space="preserve"> </w:t>
      </w:r>
      <w:r w:rsidRPr="004D2442">
        <w:rPr>
          <w:b/>
          <w:sz w:val="28"/>
          <w:szCs w:val="28"/>
        </w:rPr>
        <w:t xml:space="preserve">         от 5 октября 2018 года                                  </w:t>
      </w:r>
      <w:r w:rsidR="005E7BD8">
        <w:rPr>
          <w:b/>
          <w:sz w:val="28"/>
          <w:szCs w:val="28"/>
        </w:rPr>
        <w:t xml:space="preserve">   </w:t>
      </w:r>
      <w:r w:rsidRPr="004D2442">
        <w:rPr>
          <w:b/>
          <w:sz w:val="28"/>
          <w:szCs w:val="28"/>
        </w:rPr>
        <w:t xml:space="preserve">                                                № 41-235</w:t>
      </w:r>
    </w:p>
    <w:p w:rsidR="004D2442" w:rsidRPr="004D2442" w:rsidRDefault="004D2442" w:rsidP="004D2442">
      <w:pPr>
        <w:ind w:left="-142" w:right="-285"/>
        <w:rPr>
          <w:b/>
          <w:sz w:val="28"/>
          <w:szCs w:val="28"/>
        </w:rPr>
      </w:pPr>
    </w:p>
    <w:p w:rsidR="004D2442" w:rsidRPr="004D2442" w:rsidRDefault="004D2442" w:rsidP="004D2442">
      <w:pPr>
        <w:ind w:left="-142" w:right="-285"/>
        <w:jc w:val="center"/>
        <w:rPr>
          <w:sz w:val="28"/>
          <w:szCs w:val="28"/>
        </w:rPr>
      </w:pPr>
    </w:p>
    <w:p w:rsidR="004D2442" w:rsidRPr="004D2442" w:rsidRDefault="004D2442" w:rsidP="004D2442">
      <w:pPr>
        <w:ind w:left="-142" w:right="-285"/>
        <w:jc w:val="center"/>
        <w:rPr>
          <w:b/>
          <w:sz w:val="28"/>
          <w:szCs w:val="28"/>
        </w:rPr>
      </w:pPr>
      <w:r w:rsidRPr="004D2442">
        <w:rPr>
          <w:b/>
          <w:sz w:val="28"/>
          <w:szCs w:val="28"/>
        </w:rPr>
        <w:t>«О внесении изменений в решение Совета Новошешминского муниципального</w:t>
      </w:r>
    </w:p>
    <w:p w:rsidR="004D2442" w:rsidRPr="004D2442" w:rsidRDefault="004D2442" w:rsidP="004D2442">
      <w:pPr>
        <w:ind w:left="-142" w:right="-285"/>
        <w:jc w:val="center"/>
        <w:rPr>
          <w:b/>
          <w:sz w:val="28"/>
          <w:szCs w:val="28"/>
        </w:rPr>
      </w:pPr>
      <w:r w:rsidRPr="004D2442">
        <w:rPr>
          <w:b/>
          <w:sz w:val="28"/>
          <w:szCs w:val="28"/>
        </w:rPr>
        <w:t>района от 14 декабря 2017 года № 31-177 «О бюджете Новошешминского</w:t>
      </w:r>
    </w:p>
    <w:p w:rsidR="004D2442" w:rsidRPr="004D2442" w:rsidRDefault="004D2442" w:rsidP="004D2442">
      <w:pPr>
        <w:ind w:left="-142" w:right="-285"/>
        <w:jc w:val="center"/>
        <w:rPr>
          <w:b/>
          <w:sz w:val="28"/>
          <w:szCs w:val="28"/>
        </w:rPr>
      </w:pPr>
      <w:r w:rsidRPr="004D2442">
        <w:rPr>
          <w:b/>
          <w:sz w:val="28"/>
          <w:szCs w:val="28"/>
        </w:rPr>
        <w:t>муниципального района на 2018год и на плановый период 2019 и 2020 годов»</w:t>
      </w:r>
    </w:p>
    <w:p w:rsidR="004D2442" w:rsidRPr="004D2442" w:rsidRDefault="004D2442" w:rsidP="004D2442">
      <w:pPr>
        <w:ind w:left="-142" w:right="-285"/>
        <w:jc w:val="center"/>
        <w:rPr>
          <w:b/>
          <w:sz w:val="28"/>
          <w:szCs w:val="28"/>
        </w:rPr>
      </w:pPr>
    </w:p>
    <w:p w:rsidR="004D2442" w:rsidRPr="004D2442" w:rsidRDefault="004D2442" w:rsidP="004D2442">
      <w:pPr>
        <w:ind w:left="-142" w:right="396" w:firstLine="567"/>
        <w:jc w:val="both"/>
        <w:rPr>
          <w:sz w:val="28"/>
          <w:szCs w:val="28"/>
        </w:rPr>
      </w:pPr>
      <w:r w:rsidRPr="004D2442">
        <w:rPr>
          <w:sz w:val="28"/>
          <w:szCs w:val="28"/>
        </w:rPr>
        <w:t>Заслушав и обсудив информацию председателя Финансово-бюджетной палаты Новошешминского муниципального района Завалишиной Л.Л. «О внесении изменений в решение Совета Новошешминского муниципального района от 14.12.2017 года №31-177 «О бюджете Новошешминского муниципального района на 2018 год и на плановый период 2019 и 2020 годов» Совет Новошешминского муниципального района Республики Татарстан</w:t>
      </w:r>
    </w:p>
    <w:p w:rsidR="004D2442" w:rsidRPr="004D2442" w:rsidRDefault="004D2442" w:rsidP="004D2442">
      <w:pPr>
        <w:ind w:left="-142" w:right="396" w:firstLine="567"/>
        <w:jc w:val="center"/>
        <w:rPr>
          <w:sz w:val="28"/>
          <w:szCs w:val="28"/>
        </w:rPr>
      </w:pPr>
    </w:p>
    <w:p w:rsidR="004D2442" w:rsidRPr="004D2442" w:rsidRDefault="004D2442" w:rsidP="004D2442">
      <w:pPr>
        <w:ind w:left="-142" w:right="396" w:firstLine="567"/>
        <w:jc w:val="center"/>
        <w:rPr>
          <w:b/>
          <w:sz w:val="28"/>
          <w:szCs w:val="28"/>
        </w:rPr>
      </w:pPr>
      <w:r w:rsidRPr="004D2442">
        <w:rPr>
          <w:b/>
          <w:sz w:val="28"/>
          <w:szCs w:val="28"/>
        </w:rPr>
        <w:t>РЕШАЕТ:</w:t>
      </w:r>
    </w:p>
    <w:p w:rsidR="004D2442" w:rsidRPr="004D2442" w:rsidRDefault="004D2442" w:rsidP="004D2442">
      <w:pPr>
        <w:ind w:left="-142" w:right="396" w:firstLine="567"/>
        <w:jc w:val="center"/>
        <w:rPr>
          <w:b/>
          <w:sz w:val="28"/>
          <w:szCs w:val="28"/>
        </w:rPr>
      </w:pPr>
    </w:p>
    <w:p w:rsidR="004D2442" w:rsidRPr="003B6A20" w:rsidRDefault="004D2442" w:rsidP="004D2442">
      <w:pPr>
        <w:ind w:left="-142" w:right="396" w:firstLine="567"/>
        <w:jc w:val="both"/>
        <w:rPr>
          <w:sz w:val="28"/>
          <w:szCs w:val="28"/>
        </w:rPr>
      </w:pPr>
      <w:r w:rsidRPr="004D2442">
        <w:rPr>
          <w:sz w:val="28"/>
          <w:szCs w:val="28"/>
        </w:rPr>
        <w:t xml:space="preserve">         Внести в решение Совета Новошешминского муниципального района от14 декабря 2017 года № 31-177 «О бюджете Новошешминского муниципального района на 2018 год и на плановый период 2019 и 2020</w:t>
      </w:r>
      <w:r w:rsidRPr="003B6A20">
        <w:rPr>
          <w:sz w:val="28"/>
          <w:szCs w:val="28"/>
        </w:rPr>
        <w:t xml:space="preserve"> годов» следующие изменения:</w:t>
      </w:r>
    </w:p>
    <w:p w:rsidR="004D2442" w:rsidRPr="003B6A20" w:rsidRDefault="004D2442" w:rsidP="004D2442">
      <w:pPr>
        <w:pStyle w:val="a6"/>
        <w:widowControl w:val="0"/>
        <w:numPr>
          <w:ilvl w:val="0"/>
          <w:numId w:val="4"/>
        </w:numPr>
        <w:autoSpaceDE w:val="0"/>
        <w:autoSpaceDN w:val="0"/>
        <w:adjustRightInd w:val="0"/>
        <w:spacing w:after="0" w:line="240" w:lineRule="auto"/>
        <w:ind w:left="-142" w:right="396" w:firstLine="567"/>
        <w:jc w:val="both"/>
        <w:rPr>
          <w:rFonts w:ascii="Times New Roman" w:hAnsi="Times New Roman" w:cs="Times New Roman"/>
          <w:sz w:val="28"/>
          <w:szCs w:val="28"/>
        </w:rPr>
      </w:pPr>
      <w:r w:rsidRPr="003B6A20">
        <w:rPr>
          <w:rFonts w:ascii="Times New Roman" w:hAnsi="Times New Roman" w:cs="Times New Roman"/>
          <w:sz w:val="28"/>
          <w:szCs w:val="28"/>
        </w:rPr>
        <w:t xml:space="preserve">В подпункте 1 пункта 1 цифры «433 062,8» заменить цифрами «468 130,8»; </w:t>
      </w:r>
    </w:p>
    <w:p w:rsidR="004D2442" w:rsidRPr="003B6A20" w:rsidRDefault="004D2442" w:rsidP="004D2442">
      <w:pPr>
        <w:ind w:left="-142" w:right="396" w:firstLine="567"/>
        <w:jc w:val="both"/>
        <w:rPr>
          <w:sz w:val="28"/>
          <w:szCs w:val="28"/>
        </w:rPr>
      </w:pPr>
      <w:r w:rsidRPr="003B6A20">
        <w:rPr>
          <w:sz w:val="28"/>
          <w:szCs w:val="28"/>
        </w:rPr>
        <w:t>1.1.В подпункте 2 пункта 1 цифры «442 647,9» заменить цифрами «489 645,9»;</w:t>
      </w:r>
    </w:p>
    <w:p w:rsidR="004D2442" w:rsidRPr="003B6A20" w:rsidRDefault="004D2442" w:rsidP="004D2442">
      <w:pPr>
        <w:pStyle w:val="a6"/>
        <w:spacing w:after="0"/>
        <w:ind w:left="-142" w:right="397" w:firstLine="567"/>
        <w:rPr>
          <w:rFonts w:ascii="Times New Roman" w:hAnsi="Times New Roman" w:cs="Times New Roman"/>
          <w:sz w:val="28"/>
          <w:szCs w:val="28"/>
        </w:rPr>
      </w:pPr>
      <w:r w:rsidRPr="003B6A20">
        <w:rPr>
          <w:rFonts w:ascii="Times New Roman" w:hAnsi="Times New Roman" w:cs="Times New Roman"/>
          <w:sz w:val="28"/>
          <w:szCs w:val="28"/>
        </w:rPr>
        <w:t>1.2. Дефицит бюджета Новошешминского муниципального района цифру «9585,1» заменить цифрами «21 515,1»;</w:t>
      </w:r>
    </w:p>
    <w:p w:rsidR="004D2442" w:rsidRPr="004D2442" w:rsidRDefault="004D2442" w:rsidP="004D2442">
      <w:pPr>
        <w:ind w:left="-142" w:right="397" w:firstLine="567"/>
        <w:jc w:val="both"/>
        <w:rPr>
          <w:sz w:val="28"/>
          <w:szCs w:val="28"/>
        </w:rPr>
      </w:pPr>
      <w:r w:rsidRPr="003B6A20">
        <w:rPr>
          <w:sz w:val="28"/>
          <w:szCs w:val="28"/>
        </w:rPr>
        <w:t xml:space="preserve">1.3. Приложение № 1 к решению </w:t>
      </w:r>
      <w:r w:rsidRPr="004D2442">
        <w:rPr>
          <w:sz w:val="28"/>
          <w:szCs w:val="28"/>
        </w:rPr>
        <w:t>Совета Новошешминского муниципального района Республики Татарстан от 14 декабря 2017 года № 31-177 «</w:t>
      </w:r>
      <w:bookmarkStart w:id="0" w:name="_GoBack"/>
      <w:bookmarkEnd w:id="0"/>
      <w:r w:rsidRPr="004D2442">
        <w:rPr>
          <w:sz w:val="28"/>
          <w:szCs w:val="28"/>
        </w:rPr>
        <w:t>О бюджете Новошешминского муниципального района на 2018 год и на плановый период 2019 и 2020 годов» «Источники финансирования дефицита бюджета Новошешминского муниципального района на 2018 год и на плановый период 2019 и 2020 годов» изложить в новой редакции. (Прилагается).</w:t>
      </w:r>
    </w:p>
    <w:p w:rsidR="004D2442" w:rsidRPr="004D2442" w:rsidRDefault="004D2442" w:rsidP="004D2442">
      <w:pPr>
        <w:ind w:left="-142" w:right="396" w:firstLine="567"/>
        <w:jc w:val="both"/>
        <w:rPr>
          <w:sz w:val="28"/>
          <w:szCs w:val="28"/>
        </w:rPr>
      </w:pPr>
      <w:r w:rsidRPr="004D2442">
        <w:rPr>
          <w:sz w:val="28"/>
          <w:szCs w:val="28"/>
        </w:rPr>
        <w:t>2. В пункт 2 цифры «0» тысяч рублей заменить цифрами «11 930,0» тысяч рублей.</w:t>
      </w:r>
    </w:p>
    <w:p w:rsidR="004D2442" w:rsidRPr="004D2442" w:rsidRDefault="004D2442" w:rsidP="004D2442">
      <w:pPr>
        <w:ind w:left="-142" w:right="396" w:firstLine="567"/>
        <w:jc w:val="both"/>
        <w:rPr>
          <w:sz w:val="28"/>
          <w:szCs w:val="28"/>
        </w:rPr>
      </w:pPr>
      <w:r w:rsidRPr="004D2442">
        <w:rPr>
          <w:sz w:val="28"/>
          <w:szCs w:val="28"/>
        </w:rPr>
        <w:t>2.1.В подпункте 2.3. пункта 2 «Предельный объем муниципального долга Новошешминского муниципального района на 2018 год» цифры «0» тысяч рублей заменить цифрами «11 930,0» тысяч рублей, на 2019 год цифры «0» тысяч рублей заменить цифрами «11 930,0» тысяч рублей.</w:t>
      </w:r>
    </w:p>
    <w:p w:rsidR="004D2442" w:rsidRPr="004D2442" w:rsidRDefault="004D2442" w:rsidP="004D2442">
      <w:pPr>
        <w:ind w:left="-142" w:right="396" w:firstLine="567"/>
        <w:jc w:val="both"/>
        <w:rPr>
          <w:sz w:val="28"/>
          <w:szCs w:val="28"/>
        </w:rPr>
      </w:pPr>
      <w:r w:rsidRPr="004D2442">
        <w:rPr>
          <w:sz w:val="28"/>
          <w:szCs w:val="28"/>
        </w:rPr>
        <w:t xml:space="preserve">3. Приложение № 2 к решению Совета Новошешминского муниципального района Республики Татарстан от 14 декабря 2017 года № 31-177 «О бюджете Новошешминского </w:t>
      </w:r>
      <w:r w:rsidRPr="004D2442">
        <w:rPr>
          <w:sz w:val="28"/>
          <w:szCs w:val="28"/>
        </w:rPr>
        <w:lastRenderedPageBreak/>
        <w:t>муниципального района на 2018 год и на плановый период 2019 и 2020 годов» «Прогнозируемые объемы доходов бюджета Новошешминского муниципального района на 2018 год» изложить в новой редакции. (Прилагается).</w:t>
      </w:r>
    </w:p>
    <w:p w:rsidR="004D2442" w:rsidRPr="004D2442" w:rsidRDefault="004D2442" w:rsidP="004D2442">
      <w:pPr>
        <w:ind w:left="-142" w:right="396" w:firstLine="567"/>
        <w:jc w:val="both"/>
        <w:rPr>
          <w:sz w:val="28"/>
          <w:szCs w:val="28"/>
        </w:rPr>
      </w:pPr>
      <w:r w:rsidRPr="004D2442">
        <w:rPr>
          <w:sz w:val="28"/>
          <w:szCs w:val="28"/>
        </w:rPr>
        <w:t>4.Приложение № 7 к решению Совета Новошешминского муниципального района Республики Татарстан от 14 декабря 2017 года № 31-177 «О бюджете Новошешминского муниципального района на 2018 год и на плановый период 2019 и 2020 годов» «Ведомственная структура расходов бюджета Новошешминского муниципального района на 2018 год и плановый период 2019 и 2020 годов» изложить в новой редакции. (Прилагается).</w:t>
      </w:r>
    </w:p>
    <w:p w:rsidR="004D2442" w:rsidRPr="004D2442" w:rsidRDefault="004D2442" w:rsidP="004D2442">
      <w:pPr>
        <w:ind w:left="-142" w:right="396" w:firstLine="567"/>
        <w:jc w:val="both"/>
        <w:rPr>
          <w:sz w:val="28"/>
          <w:szCs w:val="28"/>
        </w:rPr>
      </w:pPr>
      <w:r w:rsidRPr="004D2442">
        <w:rPr>
          <w:sz w:val="28"/>
          <w:szCs w:val="28"/>
        </w:rPr>
        <w:t xml:space="preserve">5. Приложение № 9 к решению Совета Новошешминского муниципального района Республики Татарстан от 14 декабря 2017 года № 31-177 «О бюджете Новошешминского муниципального района на 2018 год и на плановый период 2019 и 2020 годов» «Распределение бюджетных ассигнований по разделам и подразделам, целевым статьям и видам расходов бюджетов бюджета Новошешминского муниципального района на 2018 год» изложить в новой редакции. (Прилагается).  </w:t>
      </w:r>
    </w:p>
    <w:p w:rsidR="004D2442" w:rsidRPr="004D2442" w:rsidRDefault="004D2442" w:rsidP="004D2442">
      <w:pPr>
        <w:ind w:left="-142" w:right="396" w:firstLine="567"/>
        <w:jc w:val="both"/>
        <w:rPr>
          <w:sz w:val="28"/>
          <w:szCs w:val="28"/>
        </w:rPr>
      </w:pPr>
      <w:r w:rsidRPr="004D2442">
        <w:rPr>
          <w:sz w:val="28"/>
          <w:szCs w:val="28"/>
        </w:rPr>
        <w:t xml:space="preserve"> 6. Приложение № 11 к решению Совета Новошешминского муниципального района Республики Татарстан от 14 декабря 2017 года № 31-177 «О бюджете Новошешминского муниципального района на 2018 год и на плановый период 2019 и 2020 годов» «Объем дотаций на выравнивание бюджетной обеспеченности поселений на 2018 год и плановый период 2019 и 2020 годов» изложить в новой редакции. (Прилагается).  </w:t>
      </w:r>
    </w:p>
    <w:p w:rsidR="004D2442" w:rsidRPr="004D2442" w:rsidRDefault="004D2442" w:rsidP="004D2442">
      <w:pPr>
        <w:ind w:left="-142" w:right="396" w:firstLine="567"/>
        <w:jc w:val="both"/>
        <w:rPr>
          <w:sz w:val="28"/>
          <w:szCs w:val="28"/>
        </w:rPr>
      </w:pPr>
      <w:r w:rsidRPr="004D2442">
        <w:rPr>
          <w:sz w:val="28"/>
          <w:szCs w:val="28"/>
        </w:rPr>
        <w:t>7. В подпункте 1 пункта 9 цифры «287,0» заменить цифрами «0».</w:t>
      </w:r>
    </w:p>
    <w:p w:rsidR="004D2442" w:rsidRPr="004D2442" w:rsidRDefault="004D2442" w:rsidP="004D2442">
      <w:pPr>
        <w:ind w:left="-142" w:right="396" w:firstLine="567"/>
        <w:jc w:val="both"/>
        <w:rPr>
          <w:sz w:val="28"/>
          <w:szCs w:val="28"/>
        </w:rPr>
      </w:pPr>
      <w:r w:rsidRPr="004D2442">
        <w:rPr>
          <w:sz w:val="28"/>
          <w:szCs w:val="28"/>
        </w:rPr>
        <w:t xml:space="preserve">8. Приложение № 15 к решению Совета Новошешминского муниципального района Республики Татарстан от 14 декабря 2017 года № 31-177 «О бюджете Новошешминского муниципального района на 2018 год и на плановый период 2019 и 2020 годов» «Объем субвенций бюджетам поселений на реализацию полномочий по государственной регистрации актов гражданского состояния на 2018 год» изложить в новой редакции. (Прилагается).  </w:t>
      </w:r>
    </w:p>
    <w:p w:rsidR="004D2442" w:rsidRPr="004D2442" w:rsidRDefault="004D2442" w:rsidP="004D2442">
      <w:pPr>
        <w:ind w:left="-142" w:right="396" w:firstLine="567"/>
        <w:jc w:val="both"/>
        <w:rPr>
          <w:sz w:val="28"/>
          <w:szCs w:val="28"/>
        </w:rPr>
      </w:pPr>
      <w:r w:rsidRPr="004D2442">
        <w:rPr>
          <w:sz w:val="28"/>
          <w:szCs w:val="28"/>
        </w:rPr>
        <w:t>9. Опубликовать (обнародовать) настоящее решение на «Официальном портале правовой информации Республики Татарстан» в информационно – телекоммуникационной сети «Интернет» http://pravo.tatarstan.ru, на официальном сайте Новошешминского муниципального района в информационно – телекоммуникационной сети «Интернет» http://novosheshminsk.tatarstan.ru.</w:t>
      </w:r>
    </w:p>
    <w:p w:rsidR="004D2442" w:rsidRPr="004D2442" w:rsidRDefault="004D2442" w:rsidP="004D2442">
      <w:pPr>
        <w:ind w:left="-142" w:right="396" w:firstLine="567"/>
        <w:jc w:val="both"/>
        <w:rPr>
          <w:sz w:val="28"/>
          <w:szCs w:val="28"/>
        </w:rPr>
      </w:pPr>
      <w:r w:rsidRPr="004D2442">
        <w:rPr>
          <w:sz w:val="28"/>
          <w:szCs w:val="28"/>
        </w:rPr>
        <w:t>10. Контроль за выполнением настоящего Решения возложить на постоянную депутатскую комиссию по бюджету, налогам и финансам Совета Новошешминского муниципального района Республики Татарстан.</w:t>
      </w:r>
    </w:p>
    <w:p w:rsidR="004D2442" w:rsidRPr="004D2442" w:rsidRDefault="004D2442" w:rsidP="004D2442">
      <w:pPr>
        <w:ind w:left="-142" w:right="396" w:firstLine="567"/>
        <w:jc w:val="both"/>
        <w:rPr>
          <w:sz w:val="28"/>
          <w:szCs w:val="28"/>
        </w:rPr>
      </w:pPr>
      <w:r w:rsidRPr="004D2442">
        <w:rPr>
          <w:sz w:val="28"/>
          <w:szCs w:val="28"/>
        </w:rPr>
        <w:t xml:space="preserve">  </w:t>
      </w:r>
    </w:p>
    <w:p w:rsidR="004D2442" w:rsidRPr="004D2442" w:rsidRDefault="004D2442" w:rsidP="004D2442">
      <w:pPr>
        <w:ind w:left="-142" w:right="396" w:firstLine="567"/>
        <w:jc w:val="both"/>
        <w:rPr>
          <w:sz w:val="28"/>
          <w:szCs w:val="28"/>
        </w:rPr>
      </w:pPr>
      <w:r w:rsidRPr="004D2442">
        <w:rPr>
          <w:sz w:val="28"/>
          <w:szCs w:val="28"/>
        </w:rPr>
        <w:t xml:space="preserve">  </w:t>
      </w:r>
    </w:p>
    <w:p w:rsidR="004D2442" w:rsidRDefault="004D2442" w:rsidP="004D2442">
      <w:pPr>
        <w:ind w:left="-142" w:right="-285" w:hanging="216"/>
        <w:jc w:val="both"/>
      </w:pPr>
    </w:p>
    <w:p w:rsidR="004D2442" w:rsidRDefault="004D2442" w:rsidP="004D2442">
      <w:pPr>
        <w:ind w:right="-285"/>
        <w:jc w:val="both"/>
      </w:pPr>
    </w:p>
    <w:p w:rsidR="004D2442" w:rsidRPr="004D2442" w:rsidRDefault="004D2442" w:rsidP="004D2442">
      <w:pPr>
        <w:ind w:left="-142" w:right="-285" w:hanging="216"/>
        <w:jc w:val="both"/>
        <w:rPr>
          <w:b/>
          <w:sz w:val="28"/>
          <w:szCs w:val="28"/>
        </w:rPr>
      </w:pPr>
      <w:r w:rsidRPr="004D2442">
        <w:rPr>
          <w:b/>
          <w:sz w:val="28"/>
          <w:szCs w:val="28"/>
        </w:rPr>
        <w:t xml:space="preserve">    Глава Новошешминского </w:t>
      </w:r>
    </w:p>
    <w:p w:rsidR="004D2442" w:rsidRPr="004D2442" w:rsidRDefault="004D2442" w:rsidP="004D2442">
      <w:pPr>
        <w:ind w:left="-142" w:right="-285" w:hanging="216"/>
        <w:jc w:val="both"/>
        <w:rPr>
          <w:b/>
          <w:sz w:val="28"/>
          <w:szCs w:val="28"/>
        </w:rPr>
      </w:pPr>
      <w:r w:rsidRPr="004D2442">
        <w:rPr>
          <w:b/>
          <w:sz w:val="28"/>
          <w:szCs w:val="28"/>
        </w:rPr>
        <w:t xml:space="preserve">    муниципального района                                                                                 </w:t>
      </w:r>
      <w:r>
        <w:rPr>
          <w:b/>
          <w:sz w:val="28"/>
          <w:szCs w:val="28"/>
        </w:rPr>
        <w:t xml:space="preserve">    </w:t>
      </w:r>
      <w:r w:rsidRPr="004D2442">
        <w:rPr>
          <w:b/>
          <w:sz w:val="28"/>
          <w:szCs w:val="28"/>
        </w:rPr>
        <w:t>В.М. Козлов</w:t>
      </w:r>
    </w:p>
    <w:p w:rsidR="004D2442" w:rsidRDefault="004D2442" w:rsidP="004D2442">
      <w:pPr>
        <w:pStyle w:val="1"/>
        <w:ind w:left="284" w:right="-285" w:hanging="216"/>
        <w:jc w:val="both"/>
        <w:rPr>
          <w:sz w:val="20"/>
        </w:rPr>
      </w:pPr>
      <w:r>
        <w:rPr>
          <w:sz w:val="20"/>
        </w:rPr>
        <w:t xml:space="preserve">                                                                                                                                                </w:t>
      </w:r>
    </w:p>
    <w:p w:rsidR="004D2442" w:rsidRDefault="004D2442" w:rsidP="004D2442">
      <w:pPr>
        <w:pStyle w:val="1"/>
        <w:ind w:left="284" w:right="-285" w:hanging="216"/>
        <w:jc w:val="both"/>
        <w:rPr>
          <w:sz w:val="20"/>
        </w:rPr>
      </w:pPr>
    </w:p>
    <w:p w:rsidR="004D2442" w:rsidRDefault="004D2442" w:rsidP="004D2442">
      <w:pPr>
        <w:pStyle w:val="1"/>
        <w:ind w:hanging="216"/>
        <w:jc w:val="both"/>
        <w:rPr>
          <w:sz w:val="20"/>
        </w:rPr>
      </w:pPr>
    </w:p>
    <w:p w:rsidR="004D2442" w:rsidRDefault="004D2442" w:rsidP="004D2442">
      <w:pPr>
        <w:pStyle w:val="1"/>
        <w:rPr>
          <w:sz w:val="20"/>
        </w:rPr>
      </w:pPr>
    </w:p>
    <w:p w:rsidR="005E7BD8" w:rsidRDefault="005E7BD8" w:rsidP="004D2442">
      <w:pPr>
        <w:pStyle w:val="1"/>
        <w:rPr>
          <w:sz w:val="20"/>
        </w:rPr>
      </w:pPr>
    </w:p>
    <w:p w:rsidR="004D2442" w:rsidRDefault="004D2442" w:rsidP="004D2442">
      <w:pPr>
        <w:pStyle w:val="1"/>
        <w:tabs>
          <w:tab w:val="left" w:pos="8505"/>
        </w:tabs>
        <w:ind w:hanging="216"/>
        <w:rPr>
          <w:sz w:val="20"/>
        </w:rPr>
      </w:pPr>
      <w:r>
        <w:rPr>
          <w:sz w:val="20"/>
        </w:rPr>
        <w:t xml:space="preserve">                                                                                                                                 </w:t>
      </w:r>
      <w:r w:rsidR="005E7BD8">
        <w:rPr>
          <w:sz w:val="20"/>
        </w:rPr>
        <w:t xml:space="preserve">                               </w:t>
      </w:r>
      <w:r>
        <w:rPr>
          <w:sz w:val="20"/>
        </w:rPr>
        <w:t>Приложение № 1</w:t>
      </w:r>
    </w:p>
    <w:p w:rsidR="004D2442" w:rsidRDefault="004D2442" w:rsidP="004D2442">
      <w:pPr>
        <w:tabs>
          <w:tab w:val="left" w:pos="8505"/>
        </w:tabs>
        <w:ind w:hanging="216"/>
        <w:rPr>
          <w:sz w:val="20"/>
          <w:szCs w:val="20"/>
        </w:rPr>
      </w:pPr>
      <w:r>
        <w:rPr>
          <w:sz w:val="20"/>
          <w:szCs w:val="20"/>
        </w:rPr>
        <w:t xml:space="preserve">                                                                                                                          </w:t>
      </w:r>
      <w:r w:rsidR="005E7BD8">
        <w:rPr>
          <w:sz w:val="20"/>
          <w:szCs w:val="20"/>
        </w:rPr>
        <w:t xml:space="preserve">                                      </w:t>
      </w:r>
      <w:r>
        <w:rPr>
          <w:sz w:val="20"/>
          <w:szCs w:val="20"/>
        </w:rPr>
        <w:t xml:space="preserve">к решению Совета                                                                                                                                                                     </w:t>
      </w:r>
    </w:p>
    <w:p w:rsidR="004D2442" w:rsidRDefault="004D2442" w:rsidP="004D2442">
      <w:pPr>
        <w:tabs>
          <w:tab w:val="left" w:pos="8505"/>
        </w:tabs>
        <w:ind w:hanging="216"/>
        <w:rPr>
          <w:sz w:val="20"/>
          <w:szCs w:val="20"/>
        </w:rPr>
      </w:pPr>
      <w:r>
        <w:rPr>
          <w:sz w:val="20"/>
          <w:szCs w:val="20"/>
        </w:rPr>
        <w:t xml:space="preserve">                                                                                                                          </w:t>
      </w:r>
      <w:r w:rsidR="005E7BD8">
        <w:rPr>
          <w:sz w:val="20"/>
          <w:szCs w:val="20"/>
        </w:rPr>
        <w:t xml:space="preserve">                                      </w:t>
      </w:r>
      <w:r>
        <w:rPr>
          <w:sz w:val="20"/>
          <w:szCs w:val="20"/>
        </w:rPr>
        <w:t xml:space="preserve">Новошешминского                                    </w:t>
      </w:r>
    </w:p>
    <w:p w:rsidR="004D2442" w:rsidRDefault="004D2442" w:rsidP="004D2442">
      <w:pPr>
        <w:tabs>
          <w:tab w:val="left" w:pos="8505"/>
        </w:tabs>
        <w:ind w:hanging="216"/>
        <w:rPr>
          <w:sz w:val="20"/>
          <w:szCs w:val="20"/>
        </w:rPr>
      </w:pPr>
      <w:r>
        <w:rPr>
          <w:sz w:val="20"/>
          <w:szCs w:val="20"/>
        </w:rPr>
        <w:lastRenderedPageBreak/>
        <w:t xml:space="preserve">                                                                                                                          </w:t>
      </w:r>
      <w:r w:rsidR="005E7BD8">
        <w:rPr>
          <w:sz w:val="20"/>
          <w:szCs w:val="20"/>
        </w:rPr>
        <w:t xml:space="preserve">                                      </w:t>
      </w:r>
      <w:r>
        <w:rPr>
          <w:sz w:val="20"/>
          <w:szCs w:val="20"/>
        </w:rPr>
        <w:t>муниципального района</w:t>
      </w:r>
    </w:p>
    <w:p w:rsidR="004D2442" w:rsidRDefault="004D2442" w:rsidP="004D2442">
      <w:pPr>
        <w:tabs>
          <w:tab w:val="left" w:pos="8113"/>
          <w:tab w:val="left" w:pos="8505"/>
        </w:tabs>
        <w:ind w:hanging="216"/>
        <w:rPr>
          <w:sz w:val="20"/>
          <w:szCs w:val="20"/>
        </w:rPr>
      </w:pPr>
      <w:r>
        <w:rPr>
          <w:sz w:val="20"/>
          <w:szCs w:val="20"/>
        </w:rPr>
        <w:t xml:space="preserve">                                                                                                                           </w:t>
      </w:r>
      <w:r w:rsidR="005E7BD8">
        <w:rPr>
          <w:sz w:val="20"/>
          <w:szCs w:val="20"/>
        </w:rPr>
        <w:t xml:space="preserve">                                     </w:t>
      </w:r>
      <w:r>
        <w:rPr>
          <w:sz w:val="20"/>
          <w:szCs w:val="20"/>
        </w:rPr>
        <w:t>Республики Татарстан</w:t>
      </w:r>
    </w:p>
    <w:p w:rsidR="004D2442" w:rsidRDefault="004D2442" w:rsidP="004D2442">
      <w:pPr>
        <w:tabs>
          <w:tab w:val="left" w:pos="8505"/>
        </w:tabs>
        <w:ind w:right="-426" w:hanging="216"/>
        <w:rPr>
          <w:sz w:val="20"/>
          <w:szCs w:val="20"/>
        </w:rPr>
      </w:pPr>
      <w:r>
        <w:rPr>
          <w:sz w:val="20"/>
          <w:szCs w:val="20"/>
        </w:rPr>
        <w:t xml:space="preserve">                                                                                                                          </w:t>
      </w:r>
      <w:r w:rsidR="005E7BD8">
        <w:rPr>
          <w:sz w:val="20"/>
          <w:szCs w:val="20"/>
        </w:rPr>
        <w:t xml:space="preserve">                                      </w:t>
      </w:r>
      <w:r>
        <w:rPr>
          <w:sz w:val="20"/>
          <w:szCs w:val="20"/>
        </w:rPr>
        <w:t>№ 31-177 от 14.12.2017 г.</w:t>
      </w:r>
    </w:p>
    <w:p w:rsidR="004D2442" w:rsidRDefault="004D2442" w:rsidP="004D2442">
      <w:pPr>
        <w:tabs>
          <w:tab w:val="left" w:pos="7866"/>
          <w:tab w:val="left" w:pos="8505"/>
        </w:tabs>
        <w:ind w:right="-426" w:hanging="216"/>
        <w:rPr>
          <w:sz w:val="20"/>
          <w:szCs w:val="20"/>
        </w:rPr>
      </w:pPr>
      <w:r>
        <w:rPr>
          <w:sz w:val="20"/>
          <w:szCs w:val="20"/>
        </w:rPr>
        <w:t xml:space="preserve"> </w:t>
      </w:r>
      <w:r>
        <w:rPr>
          <w:sz w:val="20"/>
          <w:szCs w:val="20"/>
        </w:rPr>
        <w:tab/>
        <w:t xml:space="preserve">                                                                                                                                         </w:t>
      </w:r>
      <w:r w:rsidR="005E7BD8">
        <w:rPr>
          <w:sz w:val="20"/>
          <w:szCs w:val="20"/>
        </w:rPr>
        <w:t xml:space="preserve">                  </w:t>
      </w:r>
      <w:r>
        <w:rPr>
          <w:sz w:val="20"/>
          <w:szCs w:val="20"/>
        </w:rPr>
        <w:t xml:space="preserve"> (В редакции решений Совета </w:t>
      </w:r>
    </w:p>
    <w:p w:rsidR="004D2442" w:rsidRDefault="004D2442" w:rsidP="004D2442">
      <w:pPr>
        <w:tabs>
          <w:tab w:val="left" w:pos="7866"/>
          <w:tab w:val="left" w:pos="8505"/>
        </w:tabs>
        <w:ind w:right="-426" w:hanging="216"/>
        <w:rPr>
          <w:sz w:val="20"/>
          <w:szCs w:val="20"/>
        </w:rPr>
      </w:pPr>
      <w:r>
        <w:rPr>
          <w:sz w:val="20"/>
          <w:szCs w:val="20"/>
        </w:rPr>
        <w:t xml:space="preserve">                                                                                                                           </w:t>
      </w:r>
      <w:r w:rsidR="005E7BD8">
        <w:rPr>
          <w:sz w:val="20"/>
          <w:szCs w:val="20"/>
        </w:rPr>
        <w:t xml:space="preserve">                                      </w:t>
      </w:r>
      <w:r>
        <w:rPr>
          <w:sz w:val="20"/>
          <w:szCs w:val="20"/>
        </w:rPr>
        <w:t xml:space="preserve">Новошешминского </w:t>
      </w:r>
    </w:p>
    <w:p w:rsidR="004D2442" w:rsidRDefault="004D2442" w:rsidP="004D2442">
      <w:pPr>
        <w:tabs>
          <w:tab w:val="left" w:pos="7866"/>
          <w:tab w:val="left" w:pos="8505"/>
        </w:tabs>
        <w:ind w:right="-426" w:hanging="216"/>
        <w:rPr>
          <w:sz w:val="20"/>
          <w:szCs w:val="20"/>
        </w:rPr>
      </w:pPr>
      <w:r>
        <w:rPr>
          <w:sz w:val="20"/>
          <w:szCs w:val="20"/>
        </w:rPr>
        <w:t xml:space="preserve">                                                                                                                                                     </w:t>
      </w:r>
      <w:r w:rsidR="005E7BD8">
        <w:rPr>
          <w:sz w:val="20"/>
          <w:szCs w:val="20"/>
        </w:rPr>
        <w:t xml:space="preserve">            </w:t>
      </w:r>
      <w:r>
        <w:rPr>
          <w:sz w:val="20"/>
          <w:szCs w:val="20"/>
        </w:rPr>
        <w:t xml:space="preserve">муниципального района </w:t>
      </w:r>
    </w:p>
    <w:p w:rsidR="004D2442" w:rsidRDefault="004D2442" w:rsidP="004D2442">
      <w:pPr>
        <w:tabs>
          <w:tab w:val="left" w:pos="7866"/>
          <w:tab w:val="left" w:pos="8505"/>
        </w:tabs>
        <w:ind w:right="-426" w:hanging="216"/>
        <w:rPr>
          <w:sz w:val="20"/>
          <w:szCs w:val="20"/>
        </w:rPr>
      </w:pPr>
      <w:r>
        <w:rPr>
          <w:sz w:val="20"/>
          <w:szCs w:val="20"/>
        </w:rPr>
        <w:t xml:space="preserve">                                                                                                                           </w:t>
      </w:r>
      <w:r w:rsidR="005E7BD8">
        <w:rPr>
          <w:sz w:val="20"/>
          <w:szCs w:val="20"/>
        </w:rPr>
        <w:t xml:space="preserve">                              </w:t>
      </w:r>
      <w:r w:rsidR="005E7BD8">
        <w:rPr>
          <w:sz w:val="20"/>
          <w:szCs w:val="20"/>
        </w:rPr>
        <w:tab/>
      </w:r>
      <w:r>
        <w:rPr>
          <w:sz w:val="20"/>
          <w:szCs w:val="20"/>
        </w:rPr>
        <w:t xml:space="preserve">Республики Татарстан: </w:t>
      </w:r>
    </w:p>
    <w:p w:rsidR="004D2442" w:rsidRDefault="004D2442" w:rsidP="004D2442">
      <w:pPr>
        <w:tabs>
          <w:tab w:val="left" w:pos="7866"/>
          <w:tab w:val="left" w:pos="8505"/>
        </w:tabs>
        <w:ind w:right="-426" w:hanging="216"/>
        <w:rPr>
          <w:sz w:val="20"/>
          <w:szCs w:val="20"/>
        </w:rPr>
      </w:pPr>
      <w:r>
        <w:rPr>
          <w:sz w:val="20"/>
          <w:szCs w:val="20"/>
        </w:rPr>
        <w:t xml:space="preserve">                                                                                                                           </w:t>
      </w:r>
      <w:r w:rsidR="005E7BD8">
        <w:rPr>
          <w:sz w:val="20"/>
          <w:szCs w:val="20"/>
        </w:rPr>
        <w:t xml:space="preserve">                              </w:t>
      </w:r>
      <w:r w:rsidR="005E7BD8">
        <w:rPr>
          <w:sz w:val="20"/>
          <w:szCs w:val="20"/>
        </w:rPr>
        <w:tab/>
      </w:r>
      <w:r>
        <w:rPr>
          <w:sz w:val="20"/>
          <w:szCs w:val="20"/>
        </w:rPr>
        <w:t>от 12.04.2018 г. № 35-195;</w:t>
      </w:r>
    </w:p>
    <w:p w:rsidR="004D2442" w:rsidRDefault="004D2442" w:rsidP="004D2442">
      <w:pPr>
        <w:tabs>
          <w:tab w:val="left" w:pos="7469"/>
          <w:tab w:val="left" w:pos="8505"/>
        </w:tabs>
        <w:ind w:right="-426" w:hanging="216"/>
        <w:rPr>
          <w:sz w:val="20"/>
          <w:szCs w:val="20"/>
        </w:rPr>
      </w:pPr>
      <w:r>
        <w:rPr>
          <w:sz w:val="20"/>
          <w:szCs w:val="20"/>
        </w:rPr>
        <w:tab/>
        <w:t xml:space="preserve">                                                                                                                           </w:t>
      </w:r>
      <w:r w:rsidR="005E7BD8">
        <w:rPr>
          <w:sz w:val="20"/>
          <w:szCs w:val="20"/>
        </w:rPr>
        <w:t xml:space="preserve">                          </w:t>
      </w:r>
      <w:r w:rsidR="005E7BD8">
        <w:rPr>
          <w:sz w:val="20"/>
          <w:szCs w:val="20"/>
        </w:rPr>
        <w:tab/>
        <w:t xml:space="preserve">        </w:t>
      </w:r>
      <w:r>
        <w:rPr>
          <w:sz w:val="20"/>
          <w:szCs w:val="20"/>
        </w:rPr>
        <w:t>от 20.06.2018 г. № 38-214;</w:t>
      </w:r>
    </w:p>
    <w:p w:rsidR="004D2442" w:rsidRDefault="004D2442" w:rsidP="004D2442">
      <w:pPr>
        <w:tabs>
          <w:tab w:val="left" w:pos="7469"/>
          <w:tab w:val="left" w:pos="8505"/>
        </w:tabs>
        <w:ind w:right="-426" w:hanging="216"/>
        <w:rPr>
          <w:sz w:val="20"/>
          <w:szCs w:val="20"/>
        </w:rPr>
      </w:pPr>
      <w:r>
        <w:rPr>
          <w:sz w:val="20"/>
          <w:szCs w:val="20"/>
        </w:rPr>
        <w:t xml:space="preserve">                                                                                                                           </w:t>
      </w:r>
      <w:r w:rsidR="005E7BD8">
        <w:rPr>
          <w:sz w:val="20"/>
          <w:szCs w:val="20"/>
        </w:rPr>
        <w:t xml:space="preserve">                              </w:t>
      </w:r>
      <w:r w:rsidR="005E7BD8">
        <w:rPr>
          <w:sz w:val="20"/>
          <w:szCs w:val="20"/>
        </w:rPr>
        <w:tab/>
        <w:t xml:space="preserve">        </w:t>
      </w:r>
      <w:r>
        <w:rPr>
          <w:sz w:val="20"/>
          <w:szCs w:val="20"/>
        </w:rPr>
        <w:t>от 05.10.2018 г. № 41-235</w:t>
      </w:r>
    </w:p>
    <w:p w:rsidR="004D2442" w:rsidRDefault="004D2442" w:rsidP="004D2442">
      <w:pPr>
        <w:pStyle w:val="1"/>
        <w:spacing w:line="240" w:lineRule="auto"/>
        <w:ind w:hanging="216"/>
        <w:jc w:val="right"/>
        <w:rPr>
          <w:sz w:val="20"/>
        </w:rPr>
      </w:pPr>
    </w:p>
    <w:p w:rsidR="004D2442" w:rsidRDefault="004D2442" w:rsidP="004D2442">
      <w:pPr>
        <w:pStyle w:val="1"/>
        <w:spacing w:line="240" w:lineRule="auto"/>
        <w:ind w:hanging="216"/>
        <w:jc w:val="right"/>
        <w:rPr>
          <w:sz w:val="20"/>
        </w:rPr>
      </w:pPr>
    </w:p>
    <w:p w:rsidR="004D2442" w:rsidRPr="004D2442" w:rsidRDefault="004D2442" w:rsidP="004D2442">
      <w:pPr>
        <w:pStyle w:val="1"/>
        <w:spacing w:line="240" w:lineRule="auto"/>
        <w:ind w:hanging="216"/>
        <w:jc w:val="right"/>
        <w:rPr>
          <w:sz w:val="24"/>
          <w:szCs w:val="24"/>
        </w:rPr>
      </w:pPr>
    </w:p>
    <w:p w:rsidR="004D2442" w:rsidRPr="004D2442" w:rsidRDefault="004D2442" w:rsidP="004D2442">
      <w:pPr>
        <w:pStyle w:val="1"/>
        <w:spacing w:line="240" w:lineRule="auto"/>
        <w:ind w:hanging="216"/>
        <w:jc w:val="center"/>
        <w:rPr>
          <w:b/>
          <w:bCs/>
          <w:sz w:val="24"/>
          <w:szCs w:val="24"/>
        </w:rPr>
      </w:pPr>
      <w:r w:rsidRPr="004D2442">
        <w:rPr>
          <w:b/>
          <w:bCs/>
          <w:sz w:val="24"/>
          <w:szCs w:val="24"/>
        </w:rPr>
        <w:t>Источники финансирования дефицита бюджета Новошешминского</w:t>
      </w:r>
    </w:p>
    <w:p w:rsidR="004D2442" w:rsidRPr="004D2442" w:rsidRDefault="004D2442" w:rsidP="004D2442">
      <w:pPr>
        <w:pStyle w:val="1"/>
        <w:spacing w:line="240" w:lineRule="auto"/>
        <w:ind w:hanging="216"/>
        <w:jc w:val="center"/>
        <w:rPr>
          <w:b/>
          <w:bCs/>
          <w:sz w:val="24"/>
          <w:szCs w:val="24"/>
        </w:rPr>
      </w:pPr>
      <w:r w:rsidRPr="004D2442">
        <w:rPr>
          <w:b/>
          <w:bCs/>
          <w:sz w:val="24"/>
          <w:szCs w:val="24"/>
        </w:rPr>
        <w:t>муниципального района на 2018 год и на плановый период 2019 и 2020 годов.</w:t>
      </w:r>
    </w:p>
    <w:p w:rsidR="004D2442" w:rsidRPr="004D2442" w:rsidRDefault="004D2442" w:rsidP="004D2442">
      <w:pPr>
        <w:pStyle w:val="1"/>
        <w:spacing w:line="240" w:lineRule="auto"/>
        <w:ind w:hanging="216"/>
        <w:jc w:val="center"/>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763"/>
        <w:gridCol w:w="2268"/>
      </w:tblGrid>
      <w:tr w:rsidR="004D2442" w:rsidRPr="004D2442" w:rsidTr="004D2442">
        <w:trPr>
          <w:trHeight w:val="26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108"/>
              <w:jc w:val="both"/>
              <w:rPr>
                <w:b/>
                <w:sz w:val="24"/>
                <w:szCs w:val="24"/>
                <w:lang w:eastAsia="en-US"/>
              </w:rPr>
            </w:pPr>
            <w:r w:rsidRPr="004D2442">
              <w:rPr>
                <w:b/>
                <w:sz w:val="24"/>
                <w:szCs w:val="24"/>
                <w:lang w:eastAsia="en-US"/>
              </w:rPr>
              <w:t xml:space="preserve">             Наименование показателя </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both"/>
              <w:rPr>
                <w:b/>
                <w:sz w:val="24"/>
                <w:szCs w:val="24"/>
                <w:lang w:eastAsia="en-US"/>
              </w:rPr>
            </w:pPr>
            <w:r w:rsidRPr="004D2442">
              <w:rPr>
                <w:b/>
                <w:sz w:val="24"/>
                <w:szCs w:val="24"/>
                <w:lang w:eastAsia="en-US"/>
              </w:rPr>
              <w:t xml:space="preserve">          Код показателя </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jc w:val="both"/>
              <w:rPr>
                <w:b/>
                <w:sz w:val="24"/>
                <w:szCs w:val="24"/>
                <w:lang w:eastAsia="en-US"/>
              </w:rPr>
            </w:pPr>
            <w:r w:rsidRPr="004D2442">
              <w:rPr>
                <w:b/>
                <w:sz w:val="24"/>
                <w:szCs w:val="24"/>
                <w:lang w:eastAsia="en-US"/>
              </w:rPr>
              <w:t>Сумма, тыс. руб.</w:t>
            </w:r>
          </w:p>
        </w:tc>
      </w:tr>
      <w:tr w:rsidR="004D2442" w:rsidRPr="004D2442" w:rsidTr="004D2442">
        <w:trPr>
          <w:cantSplit/>
          <w:trHeight w:val="300"/>
        </w:trPr>
        <w:tc>
          <w:tcPr>
            <w:tcW w:w="4608" w:type="dxa"/>
            <w:tcBorders>
              <w:top w:val="nil"/>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jc w:val="both"/>
              <w:rPr>
                <w:sz w:val="24"/>
                <w:szCs w:val="24"/>
                <w:lang w:eastAsia="en-US"/>
              </w:rPr>
            </w:pPr>
            <w:r w:rsidRPr="004D2442">
              <w:rPr>
                <w:sz w:val="24"/>
                <w:szCs w:val="24"/>
                <w:lang w:eastAsia="en-US"/>
              </w:rPr>
              <w:t xml:space="preserve">Источники внутреннего финансирования дефицитов бюджетов  </w:t>
            </w:r>
          </w:p>
        </w:tc>
        <w:tc>
          <w:tcPr>
            <w:tcW w:w="2763" w:type="dxa"/>
            <w:tcBorders>
              <w:top w:val="nil"/>
              <w:left w:val="single" w:sz="4" w:space="0" w:color="auto"/>
              <w:bottom w:val="single" w:sz="4" w:space="0" w:color="auto"/>
              <w:right w:val="single" w:sz="4" w:space="0" w:color="auto"/>
            </w:tcBorders>
          </w:tcPr>
          <w:p w:rsidR="004D2442" w:rsidRPr="004D2442" w:rsidRDefault="004D2442" w:rsidP="004D2442">
            <w:pPr>
              <w:pStyle w:val="1"/>
              <w:spacing w:line="240" w:lineRule="auto"/>
              <w:ind w:left="142" w:hanging="216"/>
              <w:jc w:val="center"/>
              <w:rPr>
                <w:sz w:val="24"/>
                <w:szCs w:val="24"/>
                <w:lang w:eastAsia="en-US"/>
              </w:rPr>
            </w:pPr>
          </w:p>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01 00 00 00 00 0000 000</w:t>
            </w:r>
          </w:p>
        </w:tc>
        <w:tc>
          <w:tcPr>
            <w:tcW w:w="2268" w:type="dxa"/>
            <w:tcBorders>
              <w:top w:val="nil"/>
              <w:left w:val="single" w:sz="4" w:space="0" w:color="auto"/>
              <w:bottom w:val="single" w:sz="4" w:space="0" w:color="auto"/>
              <w:right w:val="single" w:sz="4" w:space="0" w:color="auto"/>
            </w:tcBorders>
            <w:vAlign w:val="center"/>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21 515,1</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Бюджетные кредиты</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01 03 00 00 00 0000 000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11 930,0</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Бюджетные кредиты, полученные от других бюджетов бюджетной системы Российской Федерации</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01 03 01 00 00 0000 710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11 930,0</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Бюджетные кредиты, полученные от других бюджетов бюджетной системы Российской Федерации муниципальным районам</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01 03 01 00 05 0000 710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11 930,0</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Изменение остатков средств на счетах по учету средств бюджета</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01 05 00 00 00 0000 000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-9 585,1</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Увеличение остатков средств бюджета</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01 05 00 00 00 0000 500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-468 130,8</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Увеличение прочих остатков денежных средств бюджета муниципального района</w:t>
            </w:r>
          </w:p>
        </w:tc>
        <w:tc>
          <w:tcPr>
            <w:tcW w:w="2763" w:type="dxa"/>
            <w:tcBorders>
              <w:top w:val="single" w:sz="4" w:space="0" w:color="auto"/>
              <w:left w:val="single" w:sz="4" w:space="0" w:color="auto"/>
              <w:bottom w:val="single" w:sz="4" w:space="0" w:color="auto"/>
              <w:right w:val="single" w:sz="4" w:space="0" w:color="auto"/>
            </w:tcBorders>
          </w:tcPr>
          <w:p w:rsidR="004D2442" w:rsidRPr="004D2442" w:rsidRDefault="004D2442" w:rsidP="004D2442">
            <w:pPr>
              <w:pStyle w:val="1"/>
              <w:spacing w:line="240" w:lineRule="auto"/>
              <w:ind w:left="142" w:hanging="216"/>
              <w:jc w:val="center"/>
              <w:rPr>
                <w:sz w:val="24"/>
                <w:szCs w:val="24"/>
                <w:lang w:eastAsia="en-US"/>
              </w:rPr>
            </w:pPr>
          </w:p>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01 05 02 01 05 0000 510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-468 130,8</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Уменьшение остатков средств бюджета</w:t>
            </w:r>
          </w:p>
        </w:tc>
        <w:tc>
          <w:tcPr>
            <w:tcW w:w="2763"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01 05 00 00 00 0000 600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 xml:space="preserve"> 489 645,9</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rPr>
                <w:sz w:val="24"/>
                <w:szCs w:val="24"/>
                <w:lang w:eastAsia="en-US"/>
              </w:rPr>
            </w:pPr>
            <w:r w:rsidRPr="004D2442">
              <w:rPr>
                <w:sz w:val="24"/>
                <w:szCs w:val="24"/>
                <w:lang w:eastAsia="en-US"/>
              </w:rPr>
              <w:t>Уменьшение прочих остатков денежных средств бюджета муниципального района</w:t>
            </w:r>
          </w:p>
        </w:tc>
        <w:tc>
          <w:tcPr>
            <w:tcW w:w="2763" w:type="dxa"/>
            <w:tcBorders>
              <w:top w:val="single" w:sz="4" w:space="0" w:color="auto"/>
              <w:left w:val="single" w:sz="4" w:space="0" w:color="auto"/>
              <w:bottom w:val="single" w:sz="4" w:space="0" w:color="auto"/>
              <w:right w:val="single" w:sz="4" w:space="0" w:color="auto"/>
            </w:tcBorders>
          </w:tcPr>
          <w:p w:rsidR="004D2442" w:rsidRPr="004D2442" w:rsidRDefault="004D2442" w:rsidP="004D2442">
            <w:pPr>
              <w:pStyle w:val="1"/>
              <w:spacing w:line="240" w:lineRule="auto"/>
              <w:ind w:left="142" w:hanging="216"/>
              <w:jc w:val="center"/>
              <w:rPr>
                <w:sz w:val="24"/>
                <w:szCs w:val="24"/>
                <w:lang w:eastAsia="en-US"/>
              </w:rPr>
            </w:pPr>
          </w:p>
          <w:p w:rsidR="004D2442" w:rsidRPr="004D2442" w:rsidRDefault="004D2442" w:rsidP="004D2442">
            <w:pPr>
              <w:pStyle w:val="1"/>
              <w:spacing w:line="240" w:lineRule="auto"/>
              <w:ind w:left="142" w:hanging="216"/>
              <w:jc w:val="center"/>
              <w:rPr>
                <w:sz w:val="24"/>
                <w:szCs w:val="24"/>
                <w:lang w:eastAsia="en-US"/>
              </w:rPr>
            </w:pPr>
            <w:r w:rsidRPr="004D2442">
              <w:rPr>
                <w:sz w:val="24"/>
                <w:szCs w:val="24"/>
                <w:lang w:eastAsia="en-US"/>
              </w:rPr>
              <w:t>01 05 02 01 05 0000 610</w:t>
            </w: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jc w:val="center"/>
              <w:rPr>
                <w:sz w:val="24"/>
                <w:szCs w:val="24"/>
                <w:lang w:eastAsia="en-US"/>
              </w:rPr>
            </w:pPr>
            <w:r w:rsidRPr="004D2442">
              <w:rPr>
                <w:sz w:val="24"/>
                <w:szCs w:val="24"/>
                <w:lang w:eastAsia="en-US"/>
              </w:rPr>
              <w:t>489 645,9</w:t>
            </w:r>
          </w:p>
        </w:tc>
      </w:tr>
      <w:tr w:rsidR="004D2442" w:rsidRPr="004D2442" w:rsidTr="004D2442">
        <w:trPr>
          <w:cantSplit/>
          <w:trHeight w:val="300"/>
        </w:trPr>
        <w:tc>
          <w:tcPr>
            <w:tcW w:w="460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pStyle w:val="1"/>
              <w:spacing w:line="240" w:lineRule="auto"/>
              <w:ind w:left="142" w:firstLine="33"/>
              <w:rPr>
                <w:sz w:val="24"/>
                <w:szCs w:val="24"/>
                <w:lang w:eastAsia="en-US"/>
              </w:rPr>
            </w:pPr>
            <w:r w:rsidRPr="004D2442">
              <w:rPr>
                <w:sz w:val="24"/>
                <w:szCs w:val="24"/>
                <w:lang w:eastAsia="en-US"/>
              </w:rPr>
              <w:t>Всего источников</w:t>
            </w:r>
          </w:p>
        </w:tc>
        <w:tc>
          <w:tcPr>
            <w:tcW w:w="2763" w:type="dxa"/>
            <w:tcBorders>
              <w:top w:val="single" w:sz="4" w:space="0" w:color="auto"/>
              <w:left w:val="single" w:sz="4" w:space="0" w:color="auto"/>
              <w:bottom w:val="single" w:sz="4" w:space="0" w:color="auto"/>
              <w:right w:val="single" w:sz="4" w:space="0" w:color="auto"/>
            </w:tcBorders>
          </w:tcPr>
          <w:p w:rsidR="004D2442" w:rsidRPr="004D2442" w:rsidRDefault="004D2442" w:rsidP="004D2442">
            <w:pPr>
              <w:pStyle w:val="1"/>
              <w:spacing w:line="240" w:lineRule="auto"/>
              <w:ind w:left="142" w:hanging="216"/>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D2442" w:rsidRPr="004D2442" w:rsidRDefault="004D2442" w:rsidP="004D2442">
            <w:pPr>
              <w:spacing w:line="276" w:lineRule="auto"/>
              <w:ind w:left="142"/>
              <w:jc w:val="center"/>
              <w:rPr>
                <w:lang w:eastAsia="en-US"/>
              </w:rPr>
            </w:pPr>
            <w:r w:rsidRPr="004D2442">
              <w:rPr>
                <w:lang w:eastAsia="en-US"/>
              </w:rPr>
              <w:t>21 515,1</w:t>
            </w:r>
          </w:p>
        </w:tc>
      </w:tr>
    </w:tbl>
    <w:p w:rsidR="004D2442" w:rsidRPr="004D2442" w:rsidRDefault="004D2442" w:rsidP="004D2442">
      <w:pPr>
        <w:ind w:left="142"/>
      </w:pPr>
    </w:p>
    <w:p w:rsidR="004D2442" w:rsidRPr="004D2442" w:rsidRDefault="004D2442" w:rsidP="004D2442"/>
    <w:p w:rsidR="004D2442" w:rsidRPr="004D2442" w:rsidRDefault="004D2442" w:rsidP="004D2442">
      <w:pPr>
        <w:pStyle w:val="1"/>
        <w:ind w:hanging="216"/>
        <w:rPr>
          <w:sz w:val="24"/>
          <w:szCs w:val="24"/>
        </w:rPr>
      </w:pPr>
      <w:r w:rsidRPr="004D2442">
        <w:rPr>
          <w:sz w:val="24"/>
          <w:szCs w:val="24"/>
        </w:rPr>
        <w:t xml:space="preserve">                                                                                                                                                  </w:t>
      </w: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Default="004D2442" w:rsidP="004D2442">
      <w:pPr>
        <w:pStyle w:val="1"/>
        <w:ind w:hanging="216"/>
        <w:rPr>
          <w:sz w:val="20"/>
        </w:rPr>
      </w:pPr>
    </w:p>
    <w:p w:rsidR="004D2442" w:rsidRDefault="004D2442" w:rsidP="004D2442">
      <w:pPr>
        <w:pStyle w:val="1"/>
        <w:ind w:hanging="216"/>
        <w:rPr>
          <w:sz w:val="20"/>
        </w:rPr>
      </w:pPr>
      <w:r>
        <w:rPr>
          <w:sz w:val="20"/>
        </w:rPr>
        <w:t xml:space="preserve">                                                                                                                                            </w:t>
      </w:r>
    </w:p>
    <w:p w:rsidR="004D2442" w:rsidRDefault="004D2442" w:rsidP="004D2442">
      <w:pPr>
        <w:pStyle w:val="1"/>
        <w:ind w:hanging="216"/>
        <w:rPr>
          <w:sz w:val="20"/>
        </w:rPr>
      </w:pPr>
      <w:r>
        <w:rPr>
          <w:sz w:val="20"/>
        </w:rPr>
        <w:t xml:space="preserve">                                                                                                                                                            </w:t>
      </w: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rPr>
          <w:sz w:val="20"/>
        </w:rPr>
      </w:pPr>
    </w:p>
    <w:p w:rsidR="004D2442" w:rsidRDefault="004D2442" w:rsidP="004D2442">
      <w:pPr>
        <w:pStyle w:val="1"/>
        <w:ind w:hanging="216"/>
        <w:rPr>
          <w:sz w:val="20"/>
        </w:rPr>
      </w:pPr>
      <w:r>
        <w:rPr>
          <w:sz w:val="20"/>
        </w:rPr>
        <w:t xml:space="preserve">                                                                                                                                                     </w:t>
      </w:r>
    </w:p>
    <w:p w:rsidR="004D2442" w:rsidRDefault="004D2442" w:rsidP="004D2442">
      <w:pPr>
        <w:pStyle w:val="1"/>
        <w:ind w:hanging="216"/>
        <w:rPr>
          <w:sz w:val="20"/>
        </w:rPr>
      </w:pPr>
      <w:r>
        <w:rPr>
          <w:sz w:val="20"/>
        </w:rPr>
        <w:t xml:space="preserve">                                                                                                                                                         Приложение № 2</w:t>
      </w:r>
    </w:p>
    <w:p w:rsidR="004D2442" w:rsidRDefault="004D2442" w:rsidP="004D2442">
      <w:pPr>
        <w:ind w:hanging="216"/>
        <w:rPr>
          <w:sz w:val="20"/>
          <w:szCs w:val="20"/>
        </w:rPr>
      </w:pPr>
      <w:r>
        <w:rPr>
          <w:sz w:val="20"/>
          <w:szCs w:val="20"/>
        </w:rPr>
        <w:t xml:space="preserve">                                                                                                                                                         к решению Совета                                                                                                                                                                     </w:t>
      </w:r>
    </w:p>
    <w:p w:rsidR="004D2442" w:rsidRDefault="004D2442" w:rsidP="004D2442">
      <w:pPr>
        <w:ind w:hanging="216"/>
        <w:rPr>
          <w:sz w:val="20"/>
          <w:szCs w:val="20"/>
        </w:rPr>
      </w:pPr>
      <w:r>
        <w:rPr>
          <w:sz w:val="20"/>
          <w:szCs w:val="20"/>
        </w:rPr>
        <w:t xml:space="preserve">                                                                                                                                                         Новошешминского                                    </w:t>
      </w:r>
    </w:p>
    <w:p w:rsidR="004D2442" w:rsidRDefault="004D2442" w:rsidP="004D2442">
      <w:pPr>
        <w:ind w:hanging="216"/>
        <w:rPr>
          <w:sz w:val="20"/>
          <w:szCs w:val="20"/>
        </w:rPr>
      </w:pPr>
      <w:r>
        <w:rPr>
          <w:sz w:val="20"/>
          <w:szCs w:val="20"/>
        </w:rPr>
        <w:t xml:space="preserve">                                                                                                                                                         муниципального района</w:t>
      </w:r>
    </w:p>
    <w:p w:rsidR="004D2442" w:rsidRDefault="004D2442" w:rsidP="004D2442">
      <w:pPr>
        <w:ind w:hanging="216"/>
        <w:rPr>
          <w:sz w:val="20"/>
          <w:szCs w:val="20"/>
        </w:rPr>
      </w:pPr>
      <w:r>
        <w:rPr>
          <w:sz w:val="20"/>
          <w:szCs w:val="20"/>
        </w:rPr>
        <w:t xml:space="preserve">                                                                                                                                                         Республики Татарстан</w:t>
      </w:r>
    </w:p>
    <w:p w:rsidR="004D2442" w:rsidRDefault="004D2442" w:rsidP="004D2442">
      <w:pPr>
        <w:ind w:hanging="216"/>
        <w:rPr>
          <w:sz w:val="20"/>
          <w:szCs w:val="20"/>
        </w:rPr>
      </w:pPr>
      <w:r>
        <w:rPr>
          <w:sz w:val="20"/>
          <w:szCs w:val="20"/>
        </w:rPr>
        <w:t xml:space="preserve">                                                                                                                                                         № 31-177 от 14.12.2017 г.</w:t>
      </w:r>
    </w:p>
    <w:p w:rsidR="004D2442" w:rsidRDefault="004D2442" w:rsidP="004D2442">
      <w:pPr>
        <w:ind w:hanging="216"/>
        <w:rPr>
          <w:sz w:val="20"/>
          <w:szCs w:val="20"/>
        </w:rPr>
      </w:pPr>
      <w:r>
        <w:rPr>
          <w:sz w:val="20"/>
          <w:szCs w:val="20"/>
        </w:rPr>
        <w:t xml:space="preserve"> </w:t>
      </w:r>
      <w:r>
        <w:rPr>
          <w:sz w:val="20"/>
          <w:szCs w:val="20"/>
        </w:rPr>
        <w:tab/>
        <w:t xml:space="preserve">                                                                                                                                                     (В редакции решений Совета </w:t>
      </w:r>
    </w:p>
    <w:p w:rsidR="004D2442" w:rsidRDefault="004D2442" w:rsidP="004D2442">
      <w:pPr>
        <w:ind w:hanging="216"/>
        <w:rPr>
          <w:sz w:val="20"/>
          <w:szCs w:val="20"/>
        </w:rPr>
      </w:pPr>
      <w:r>
        <w:rPr>
          <w:sz w:val="20"/>
          <w:szCs w:val="20"/>
        </w:rPr>
        <w:t xml:space="preserve">                                                                                                                                                         Новошешминского </w:t>
      </w:r>
    </w:p>
    <w:p w:rsidR="004D2442" w:rsidRDefault="004D2442" w:rsidP="004D2442">
      <w:pPr>
        <w:ind w:hanging="216"/>
        <w:rPr>
          <w:sz w:val="20"/>
          <w:szCs w:val="20"/>
        </w:rPr>
      </w:pPr>
      <w:r>
        <w:rPr>
          <w:sz w:val="20"/>
          <w:szCs w:val="20"/>
        </w:rPr>
        <w:t xml:space="preserve">                                                                                                                                                         муниципального района </w:t>
      </w:r>
    </w:p>
    <w:p w:rsidR="004D2442" w:rsidRDefault="004D2442" w:rsidP="004D2442">
      <w:pPr>
        <w:ind w:hanging="216"/>
        <w:rPr>
          <w:sz w:val="20"/>
          <w:szCs w:val="20"/>
        </w:rPr>
      </w:pPr>
      <w:r>
        <w:rPr>
          <w:sz w:val="20"/>
          <w:szCs w:val="20"/>
        </w:rPr>
        <w:t xml:space="preserve">                                                                                                                                                         Республики Татарстан: </w:t>
      </w:r>
    </w:p>
    <w:p w:rsidR="004D2442" w:rsidRDefault="004D2442" w:rsidP="004D2442">
      <w:pPr>
        <w:ind w:hanging="216"/>
        <w:rPr>
          <w:sz w:val="20"/>
          <w:szCs w:val="20"/>
        </w:rPr>
      </w:pPr>
      <w:r>
        <w:rPr>
          <w:sz w:val="20"/>
          <w:szCs w:val="20"/>
        </w:rPr>
        <w:t xml:space="preserve">                                                                                                                                                         от 12.04.2018 г. № 35-195;</w:t>
      </w:r>
    </w:p>
    <w:p w:rsidR="004D2442" w:rsidRDefault="004D2442" w:rsidP="004D2442">
      <w:pPr>
        <w:ind w:hanging="216"/>
        <w:rPr>
          <w:sz w:val="20"/>
          <w:szCs w:val="20"/>
        </w:rPr>
      </w:pPr>
      <w:r>
        <w:rPr>
          <w:sz w:val="20"/>
          <w:szCs w:val="20"/>
        </w:rPr>
        <w:tab/>
        <w:t xml:space="preserve">                                                                                                                                                     от 20.06.2018 г. № 38-214;</w:t>
      </w:r>
    </w:p>
    <w:p w:rsidR="004D2442" w:rsidRDefault="004D2442" w:rsidP="004D2442">
      <w:pPr>
        <w:ind w:hanging="216"/>
        <w:rPr>
          <w:sz w:val="20"/>
          <w:szCs w:val="20"/>
        </w:rPr>
      </w:pPr>
      <w:r>
        <w:rPr>
          <w:sz w:val="20"/>
          <w:szCs w:val="20"/>
        </w:rPr>
        <w:t xml:space="preserve">                                                                                                                                                         от 05.10.2018 г. № 41-235</w:t>
      </w:r>
    </w:p>
    <w:p w:rsidR="004D2442" w:rsidRDefault="004D2442" w:rsidP="004D2442">
      <w:pPr>
        <w:ind w:hanging="216"/>
        <w:rPr>
          <w:sz w:val="20"/>
          <w:szCs w:val="20"/>
        </w:rPr>
      </w:pPr>
    </w:p>
    <w:p w:rsidR="004D2442" w:rsidRDefault="004D2442" w:rsidP="004D2442">
      <w:pPr>
        <w:ind w:hanging="216"/>
        <w:rPr>
          <w:sz w:val="20"/>
          <w:szCs w:val="20"/>
        </w:rPr>
      </w:pPr>
    </w:p>
    <w:p w:rsidR="004D2442" w:rsidRPr="004D2442" w:rsidRDefault="004D2442" w:rsidP="004D2442">
      <w:pPr>
        <w:ind w:hanging="216"/>
        <w:rPr>
          <w:b/>
        </w:rPr>
      </w:pPr>
      <w:r w:rsidRPr="004D2442">
        <w:t xml:space="preserve">               </w:t>
      </w:r>
      <w:r w:rsidRPr="004D2442">
        <w:rPr>
          <w:b/>
        </w:rPr>
        <w:t>Прогнозируемые объемы доходов бюджета Новошешминского муниципального района</w:t>
      </w:r>
    </w:p>
    <w:p w:rsidR="004D2442" w:rsidRPr="004D2442" w:rsidRDefault="004D2442" w:rsidP="004D2442">
      <w:pPr>
        <w:jc w:val="center"/>
        <w:rPr>
          <w:b/>
        </w:rPr>
      </w:pPr>
      <w:r w:rsidRPr="004D2442">
        <w:rPr>
          <w:b/>
        </w:rPr>
        <w:t xml:space="preserve"> на 2018 год </w:t>
      </w:r>
    </w:p>
    <w:p w:rsidR="004D2442" w:rsidRPr="004D2442" w:rsidRDefault="004D2442" w:rsidP="004D2442">
      <w:pPr>
        <w:jc w:val="center"/>
        <w:rPr>
          <w:b/>
        </w:rPr>
      </w:pPr>
    </w:p>
    <w:tbl>
      <w:tblPr>
        <w:tblW w:w="9960" w:type="dxa"/>
        <w:tblInd w:w="220" w:type="dxa"/>
        <w:tblLayout w:type="fixed"/>
        <w:tblLook w:val="04A0" w:firstRow="1" w:lastRow="0" w:firstColumn="1" w:lastColumn="0" w:noHBand="0" w:noVBand="1"/>
      </w:tblPr>
      <w:tblGrid>
        <w:gridCol w:w="4870"/>
        <w:gridCol w:w="2828"/>
        <w:gridCol w:w="2262"/>
      </w:tblGrid>
      <w:tr w:rsidR="004D2442" w:rsidRPr="004D2442" w:rsidTr="004D2442">
        <w:trPr>
          <w:trHeight w:val="330"/>
        </w:trPr>
        <w:tc>
          <w:tcPr>
            <w:tcW w:w="4873" w:type="dxa"/>
            <w:tcBorders>
              <w:top w:val="single" w:sz="8" w:space="0" w:color="auto"/>
              <w:left w:val="single" w:sz="8" w:space="0" w:color="auto"/>
              <w:bottom w:val="single" w:sz="8" w:space="0" w:color="auto"/>
              <w:right w:val="single" w:sz="8" w:space="0" w:color="auto"/>
            </w:tcBorders>
            <w:vAlign w:val="center"/>
            <w:hideMark/>
          </w:tcPr>
          <w:p w:rsidR="004D2442" w:rsidRPr="004D2442" w:rsidRDefault="004D2442">
            <w:pPr>
              <w:spacing w:line="276" w:lineRule="auto"/>
              <w:ind w:left="36"/>
              <w:jc w:val="center"/>
              <w:rPr>
                <w:b/>
                <w:bCs/>
                <w:lang w:eastAsia="en-US"/>
              </w:rPr>
            </w:pPr>
            <w:proofErr w:type="gramStart"/>
            <w:r w:rsidRPr="004D2442">
              <w:rPr>
                <w:b/>
                <w:bCs/>
                <w:lang w:eastAsia="en-US"/>
              </w:rPr>
              <w:t>Н</w:t>
            </w:r>
            <w:proofErr w:type="gramEnd"/>
            <w:r w:rsidRPr="004D2442">
              <w:rPr>
                <w:b/>
                <w:bCs/>
                <w:lang w:eastAsia="en-US"/>
              </w:rPr>
              <w:t xml:space="preserve"> а и м е н о в а н и е</w:t>
            </w:r>
          </w:p>
        </w:tc>
        <w:tc>
          <w:tcPr>
            <w:tcW w:w="2830" w:type="dxa"/>
            <w:tcBorders>
              <w:top w:val="single" w:sz="8" w:space="0" w:color="auto"/>
              <w:left w:val="nil"/>
              <w:bottom w:val="single" w:sz="8" w:space="0" w:color="auto"/>
              <w:right w:val="single" w:sz="8" w:space="0" w:color="auto"/>
            </w:tcBorders>
            <w:vAlign w:val="center"/>
            <w:hideMark/>
          </w:tcPr>
          <w:p w:rsidR="004D2442" w:rsidRPr="004D2442" w:rsidRDefault="004D2442">
            <w:pPr>
              <w:spacing w:line="276" w:lineRule="auto"/>
              <w:jc w:val="center"/>
              <w:rPr>
                <w:b/>
                <w:bCs/>
                <w:lang w:eastAsia="en-US"/>
              </w:rPr>
            </w:pPr>
            <w:r w:rsidRPr="004D2442">
              <w:rPr>
                <w:b/>
                <w:bCs/>
                <w:lang w:eastAsia="en-US"/>
              </w:rPr>
              <w:t>Код дохода</w:t>
            </w:r>
          </w:p>
        </w:tc>
        <w:tc>
          <w:tcPr>
            <w:tcW w:w="2263" w:type="dxa"/>
            <w:tcBorders>
              <w:top w:val="single" w:sz="8" w:space="0" w:color="auto"/>
              <w:left w:val="nil"/>
              <w:bottom w:val="single" w:sz="8" w:space="0" w:color="auto"/>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Уточненный</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НАЛОГОВЫЕ И НЕНАЛОГОВЫЕ ДОХОДЫ</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1 00 00000 00 0000 000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94 609,9</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НАЛОГИ НА ПРИБЫЛЬ, ДОХОДЫ</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1 01 00000 00 0000 110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64113,40</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Налог на доходы физических лиц</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1 01 02000 01 0000 110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64113,40</w:t>
            </w:r>
          </w:p>
        </w:tc>
      </w:tr>
      <w:tr w:rsidR="004D2442" w:rsidRPr="004D2442" w:rsidTr="004D2442">
        <w:trPr>
          <w:trHeight w:val="189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1 01 02010 01 1000 110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64113,40</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НАЛОГИ НА ТОВАРЫ (РАБОТЫ, УСЛУГИ), РЕАЛИЗУЕМЫЕ НА ТЕРРИТОРИИ РОССИСКОЙ ФЕДЕРАЦИИ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1 03 00000 00 0000 000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12900,00</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Доходы от уплаты акцизов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1 03 02200 01 0000 110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12900,00</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НАЛОГИ НА СОВОКУПНЫЙ ДОХОД</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1 05 00000 00 0000 000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7489,50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Налог, взимаемый в связи с применением упрощенной системы налогообложения</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1 05 01000 00 0000 110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1875,00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Единый налог на вмененный доход для отдельных видов деятельности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1 05 02000 02 0000 110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5173,00</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Единый сельскохозяйственный налог</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1 05 03000 01 0000 110</w:t>
            </w:r>
          </w:p>
        </w:tc>
        <w:tc>
          <w:tcPr>
            <w:tcW w:w="226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357,50</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Налог, взимаемый в связи с применением патентной системы налогообложения, зачисляемый в бюджеты муниципальных районов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1 05 04020 02 0000 110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84,00</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ГОСУДАРСТВЕННАЯ ПОШЛИНА</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1 08 00000 00 0000 000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1110,00</w:t>
            </w:r>
          </w:p>
        </w:tc>
      </w:tr>
      <w:tr w:rsidR="004D2442" w:rsidRPr="004D2442" w:rsidTr="004D2442">
        <w:trPr>
          <w:trHeight w:val="125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xml:space="preserve">Государственная пошлина по делам, рассматриваемым в судах общей юрисдикции, мировыми судьями (за </w:t>
            </w:r>
            <w:r w:rsidRPr="004D2442">
              <w:rPr>
                <w:lang w:eastAsia="en-US"/>
              </w:rPr>
              <w:lastRenderedPageBreak/>
              <w:t>исключением Верховного суда   Российской Федерации)</w:t>
            </w:r>
          </w:p>
        </w:tc>
        <w:tc>
          <w:tcPr>
            <w:tcW w:w="2830"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lastRenderedPageBreak/>
              <w:t>1 08 03010 01 1000 110</w:t>
            </w:r>
          </w:p>
        </w:tc>
        <w:tc>
          <w:tcPr>
            <w:tcW w:w="226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1110,00</w:t>
            </w:r>
          </w:p>
        </w:tc>
      </w:tr>
      <w:tr w:rsidR="004D2442" w:rsidRPr="004D2442" w:rsidTr="004D2442">
        <w:trPr>
          <w:trHeight w:val="126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lastRenderedPageBreak/>
              <w:t>ДОХОДЫ ОТ ИСПОЛЬЗОВАНИЯ ИМУЩЕСТВА, НАХОДЯЩЕГОСЯ В ГОСУДАРСТВЕННОЙ И МУНИЦИПАЛЬНОЙ СОБСТВЕННОСТИ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1 11 00000 00 0000 000</w:t>
            </w:r>
          </w:p>
        </w:tc>
        <w:tc>
          <w:tcPr>
            <w:tcW w:w="2263" w:type="dxa"/>
            <w:tcBorders>
              <w:top w:val="single" w:sz="4" w:space="0" w:color="auto"/>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6392,00</w:t>
            </w:r>
          </w:p>
        </w:tc>
      </w:tr>
      <w:tr w:rsidR="004D2442" w:rsidRPr="004D2442" w:rsidTr="004D2442">
        <w:trPr>
          <w:trHeight w:val="189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1 11 05013 10 0000 120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6196,00</w:t>
            </w:r>
          </w:p>
        </w:tc>
      </w:tr>
      <w:tr w:rsidR="004D2442" w:rsidRPr="004D2442" w:rsidTr="004D2442">
        <w:trPr>
          <w:trHeight w:val="189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1 11 05035 05 0000 120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196,00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ПЛАТЕЖИ ПРИ ПОЛЬЗОВАНИИ ПРИРОДНЫМИ РЕСУРСАМИ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1 12 00000 00 0000 000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217,00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Плата за выбросы загрязняющих веществ в атмосферный воздух стационарными объектами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1 12 01010 01 6000 120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30,00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Плата за выбросы загрязняющих веществ в водные объекты</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1 12 01030 01 6000 120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Плата за размещение отходов производства и потребления</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1 12 01040 01 6000 120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63,00</w:t>
            </w:r>
          </w:p>
        </w:tc>
      </w:tr>
      <w:tr w:rsidR="004D2442" w:rsidRPr="004D2442" w:rsidTr="004D2442">
        <w:trPr>
          <w:trHeight w:val="126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1 12 01070 01 6000 120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44,00</w:t>
            </w:r>
          </w:p>
        </w:tc>
      </w:tr>
      <w:tr w:rsidR="004D2442" w:rsidRPr="004D2442" w:rsidTr="004D2442">
        <w:trPr>
          <w:trHeight w:val="157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Доходы от компенсации платных услуг (работ) и компенсации затрат государству</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1 13 00000 00 0000 000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244,0</w:t>
            </w:r>
          </w:p>
        </w:tc>
      </w:tr>
      <w:tr w:rsidR="004D2442" w:rsidRPr="004D2442" w:rsidTr="004D2442">
        <w:trPr>
          <w:trHeight w:val="157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Доходы, поступающие в порядке возмещения расходов, понесенных в связи с эксплуатацией имущества муниципальных районов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Cs/>
                <w:lang w:eastAsia="en-US"/>
              </w:rPr>
            </w:pPr>
            <w:r w:rsidRPr="004D2442">
              <w:rPr>
                <w:bCs/>
                <w:lang w:eastAsia="en-US"/>
              </w:rPr>
              <w:t>1 13 02065 05 0000 130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Cs/>
                <w:lang w:eastAsia="en-US"/>
              </w:rPr>
            </w:pPr>
            <w:r w:rsidRPr="004D2442">
              <w:rPr>
                <w:bCs/>
                <w:lang w:eastAsia="en-US"/>
              </w:rPr>
              <w:t>244,0</w:t>
            </w:r>
          </w:p>
        </w:tc>
      </w:tr>
      <w:tr w:rsidR="004D2442" w:rsidRPr="004D2442" w:rsidTr="004D2442">
        <w:trPr>
          <w:trHeight w:val="157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1 14 00000 00 0000 000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500,00</w:t>
            </w:r>
          </w:p>
        </w:tc>
      </w:tr>
      <w:tr w:rsidR="004D2442" w:rsidRPr="004D2442" w:rsidTr="004D2442">
        <w:trPr>
          <w:trHeight w:val="126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1 14 06013 10 0000 430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500,00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ШТРАФЫ, САНКЦИИ, ВОЗМЕЩЕНИЕ УЩЕРБА</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1 16 00000 00 0000 000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1644,00</w:t>
            </w:r>
          </w:p>
        </w:tc>
      </w:tr>
      <w:tr w:rsidR="004D2442" w:rsidRPr="004D2442" w:rsidTr="004D2442">
        <w:trPr>
          <w:trHeight w:val="945"/>
        </w:trPr>
        <w:tc>
          <w:tcPr>
            <w:tcW w:w="4873" w:type="dxa"/>
            <w:vAlign w:val="center"/>
            <w:hideMark/>
          </w:tcPr>
          <w:p w:rsidR="004D2442" w:rsidRPr="004D2442" w:rsidRDefault="004D2442">
            <w:pPr>
              <w:spacing w:line="276" w:lineRule="auto"/>
              <w:jc w:val="center"/>
              <w:rPr>
                <w:color w:val="000000"/>
                <w:lang w:eastAsia="en-US"/>
              </w:rPr>
            </w:pPr>
            <w:r w:rsidRPr="004D2442">
              <w:rPr>
                <w:color w:val="000000"/>
                <w:lang w:eastAsia="en-US"/>
              </w:rPr>
              <w:t>Денежные взыскания (штрафы) за нарушение законодательства в области охраны окружающей среды</w:t>
            </w:r>
          </w:p>
        </w:tc>
        <w:tc>
          <w:tcPr>
            <w:tcW w:w="2830"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1 16 00000 00 0000 140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1644,0</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БЕЗВОЗМЕЗДНЫЕ ПОСТУПЛЕНИЯ</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2 00 00000 00 0000 000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373 520,9</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Дотация на выравнивание бюджетной обеспеченности муниципальных районов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2 02 15001 05 0000 000</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9362,10</w:t>
            </w:r>
          </w:p>
        </w:tc>
      </w:tr>
      <w:tr w:rsidR="004D2442" w:rsidRPr="004D2442" w:rsidTr="004D2442">
        <w:trPr>
          <w:trHeight w:val="63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Прочие субсидии бюджетам муниципальных районов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2 02 02999 05 0000 151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227 937 ,7</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Улучшение жилищных условий граждан, проживающих в сельской местности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2 02 25567 05 0000151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2719,5</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Субвенции бюджетам муниципальных районов на государственную регистрацию актов гражданского состояния</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2 02 35 930 05 0000 151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492,6</w:t>
            </w:r>
          </w:p>
        </w:tc>
      </w:tr>
      <w:tr w:rsidR="004D2442" w:rsidRPr="004D2442" w:rsidTr="004D2442">
        <w:trPr>
          <w:trHeight w:val="126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2 02 35118 05 0000 151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1367,9</w:t>
            </w:r>
          </w:p>
        </w:tc>
      </w:tr>
      <w:tr w:rsidR="004D2442" w:rsidRPr="004D2442" w:rsidTr="004D2442">
        <w:trPr>
          <w:trHeight w:val="126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2 02 35120 05 0000 151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48,4</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Субвенции бюджетам муниципальных районов на выполнение передаваемых полномочий субъектов Российской Федерации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2 02 03024 05 0000 151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111 511,4</w:t>
            </w:r>
          </w:p>
        </w:tc>
      </w:tr>
      <w:tr w:rsidR="004D2442" w:rsidRPr="004D2442" w:rsidTr="004D2442">
        <w:trPr>
          <w:trHeight w:val="31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Иные межбюджетные трансферты</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202 04000 00 0000 151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20 081,3</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2 02 40014 05 0000 151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6 582,1</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lastRenderedPageBreak/>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2 02 45160 05 0000 151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13 139,2</w:t>
            </w:r>
          </w:p>
        </w:tc>
      </w:tr>
      <w:tr w:rsidR="004D2442" w:rsidRPr="004D2442" w:rsidTr="004D2442">
        <w:trPr>
          <w:trHeight w:val="945"/>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Межбюджетные трансферты, передаваемые бюджетам сельских поселений в бюджет муниципальных районов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202 04999 05 0000 151</w:t>
            </w: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360,0</w:t>
            </w:r>
          </w:p>
        </w:tc>
      </w:tr>
      <w:tr w:rsidR="004D2442" w:rsidRPr="004D2442" w:rsidTr="004D2442">
        <w:trPr>
          <w:trHeight w:val="300"/>
        </w:trPr>
        <w:tc>
          <w:tcPr>
            <w:tcW w:w="4873"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Всего доходов:</w:t>
            </w:r>
          </w:p>
        </w:tc>
        <w:tc>
          <w:tcPr>
            <w:tcW w:w="2830" w:type="dxa"/>
            <w:tcBorders>
              <w:top w:val="nil"/>
              <w:left w:val="nil"/>
              <w:bottom w:val="single" w:sz="4" w:space="0" w:color="auto"/>
              <w:right w:val="single" w:sz="4" w:space="0" w:color="auto"/>
            </w:tcBorders>
            <w:vAlign w:val="center"/>
            <w:hideMark/>
          </w:tcPr>
          <w:p w:rsidR="004D2442" w:rsidRPr="004D2442" w:rsidRDefault="004D2442">
            <w:pPr>
              <w:rPr>
                <w:b/>
                <w:bCs/>
                <w:lang w:eastAsia="en-US"/>
              </w:rPr>
            </w:pPr>
          </w:p>
        </w:tc>
        <w:tc>
          <w:tcPr>
            <w:tcW w:w="2263"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468 130,8</w:t>
            </w:r>
          </w:p>
        </w:tc>
      </w:tr>
    </w:tbl>
    <w:p w:rsidR="004D2442" w:rsidRPr="004D2442" w:rsidRDefault="004D2442" w:rsidP="004D2442"/>
    <w:p w:rsidR="004D2442" w:rsidRDefault="004D2442" w:rsidP="004D2442"/>
    <w:p w:rsidR="004D2442" w:rsidRDefault="004D2442" w:rsidP="004D2442">
      <w:pPr>
        <w:pStyle w:val="1"/>
        <w:ind w:hanging="216"/>
        <w:rPr>
          <w:sz w:val="20"/>
        </w:rPr>
      </w:pPr>
      <w:r>
        <w:rPr>
          <w:sz w:val="20"/>
        </w:rPr>
        <w:t xml:space="preserve">                                                                                                                                                   </w:t>
      </w: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r>
        <w:rPr>
          <w:sz w:val="20"/>
        </w:rPr>
        <w:t xml:space="preserve">                                                                                                                                                  </w:t>
      </w:r>
    </w:p>
    <w:p w:rsidR="004D2442" w:rsidRDefault="004D2442" w:rsidP="004D2442">
      <w:pPr>
        <w:pStyle w:val="1"/>
        <w:ind w:hanging="216"/>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4D2442" w:rsidRDefault="004D2442"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5E7BD8" w:rsidRDefault="005E7BD8" w:rsidP="004D2442">
      <w:pPr>
        <w:pStyle w:val="1"/>
        <w:rPr>
          <w:sz w:val="20"/>
        </w:rPr>
      </w:pPr>
    </w:p>
    <w:p w:rsidR="004D2442" w:rsidRDefault="004D2442" w:rsidP="004D2442">
      <w:pPr>
        <w:pStyle w:val="1"/>
        <w:ind w:hanging="216"/>
        <w:rPr>
          <w:sz w:val="20"/>
        </w:rPr>
      </w:pPr>
      <w:r>
        <w:rPr>
          <w:sz w:val="20"/>
        </w:rPr>
        <w:t xml:space="preserve">                                                                                                                                                         Приложение № 7</w:t>
      </w:r>
    </w:p>
    <w:p w:rsidR="004D2442" w:rsidRDefault="004D2442" w:rsidP="004D2442">
      <w:pPr>
        <w:tabs>
          <w:tab w:val="left" w:pos="7230"/>
        </w:tabs>
        <w:ind w:hanging="216"/>
        <w:rPr>
          <w:sz w:val="20"/>
          <w:szCs w:val="20"/>
        </w:rPr>
      </w:pPr>
      <w:r>
        <w:rPr>
          <w:sz w:val="20"/>
          <w:szCs w:val="20"/>
        </w:rPr>
        <w:t xml:space="preserve">                                                                                                                                                         к решению Совета                                                                                                                                                                     </w:t>
      </w:r>
    </w:p>
    <w:p w:rsidR="004D2442" w:rsidRDefault="004D2442" w:rsidP="004D2442">
      <w:pPr>
        <w:tabs>
          <w:tab w:val="left" w:pos="7230"/>
        </w:tabs>
        <w:ind w:hanging="216"/>
        <w:rPr>
          <w:sz w:val="20"/>
          <w:szCs w:val="20"/>
        </w:rPr>
      </w:pPr>
      <w:r>
        <w:rPr>
          <w:sz w:val="20"/>
          <w:szCs w:val="20"/>
        </w:rPr>
        <w:t xml:space="preserve">                                                                                                                                                         Новошешминского                                    </w:t>
      </w:r>
    </w:p>
    <w:p w:rsidR="004D2442" w:rsidRDefault="004D2442" w:rsidP="004D2442">
      <w:pPr>
        <w:tabs>
          <w:tab w:val="left" w:pos="7230"/>
        </w:tabs>
        <w:ind w:hanging="216"/>
        <w:rPr>
          <w:sz w:val="20"/>
          <w:szCs w:val="20"/>
        </w:rPr>
      </w:pPr>
      <w:r>
        <w:rPr>
          <w:sz w:val="20"/>
          <w:szCs w:val="20"/>
        </w:rPr>
        <w:t xml:space="preserve">                                                                                                                                                         муниципального района</w:t>
      </w:r>
    </w:p>
    <w:p w:rsidR="004D2442" w:rsidRDefault="004D2442" w:rsidP="004D2442">
      <w:pPr>
        <w:tabs>
          <w:tab w:val="left" w:pos="7230"/>
          <w:tab w:val="left" w:pos="8113"/>
        </w:tabs>
        <w:ind w:hanging="216"/>
        <w:rPr>
          <w:sz w:val="20"/>
          <w:szCs w:val="20"/>
        </w:rPr>
      </w:pPr>
      <w:r>
        <w:rPr>
          <w:sz w:val="20"/>
          <w:szCs w:val="20"/>
        </w:rPr>
        <w:t xml:space="preserve">                                                                                                                                                         Республики Татарстан</w:t>
      </w:r>
    </w:p>
    <w:p w:rsidR="004D2442" w:rsidRDefault="004D2442" w:rsidP="004D2442">
      <w:pPr>
        <w:tabs>
          <w:tab w:val="left" w:pos="7230"/>
        </w:tabs>
        <w:ind w:right="-426" w:hanging="216"/>
        <w:rPr>
          <w:sz w:val="20"/>
          <w:szCs w:val="20"/>
        </w:rPr>
      </w:pPr>
      <w:r>
        <w:rPr>
          <w:sz w:val="20"/>
          <w:szCs w:val="20"/>
        </w:rPr>
        <w:t xml:space="preserve">                                                                                                                                                         № 31-177 от 14.12.2017 г.</w:t>
      </w:r>
    </w:p>
    <w:p w:rsidR="004D2442" w:rsidRDefault="004D2442" w:rsidP="004D2442">
      <w:pPr>
        <w:tabs>
          <w:tab w:val="left" w:pos="7230"/>
          <w:tab w:val="left" w:pos="7866"/>
        </w:tabs>
        <w:ind w:right="-426" w:hanging="216"/>
        <w:rPr>
          <w:sz w:val="20"/>
          <w:szCs w:val="20"/>
        </w:rPr>
      </w:pPr>
      <w:r>
        <w:rPr>
          <w:sz w:val="20"/>
          <w:szCs w:val="20"/>
        </w:rPr>
        <w:t xml:space="preserve"> </w:t>
      </w:r>
      <w:r>
        <w:rPr>
          <w:sz w:val="20"/>
          <w:szCs w:val="20"/>
        </w:rPr>
        <w:tab/>
        <w:t xml:space="preserve">                                                                                                                                                     (В редакции решений Совета </w:t>
      </w:r>
    </w:p>
    <w:p w:rsidR="004D2442" w:rsidRDefault="004D2442" w:rsidP="004D2442">
      <w:pPr>
        <w:tabs>
          <w:tab w:val="left" w:pos="7230"/>
          <w:tab w:val="left" w:pos="7866"/>
        </w:tabs>
        <w:ind w:right="-426" w:hanging="216"/>
        <w:rPr>
          <w:sz w:val="20"/>
          <w:szCs w:val="20"/>
        </w:rPr>
      </w:pPr>
      <w:r>
        <w:rPr>
          <w:sz w:val="20"/>
          <w:szCs w:val="20"/>
        </w:rPr>
        <w:t xml:space="preserve">                                                                                                                                                         Новошешминского </w:t>
      </w:r>
    </w:p>
    <w:p w:rsidR="004D2442" w:rsidRDefault="004D2442" w:rsidP="004D2442">
      <w:pPr>
        <w:tabs>
          <w:tab w:val="left" w:pos="7866"/>
        </w:tabs>
        <w:ind w:right="-426" w:hanging="216"/>
        <w:rPr>
          <w:sz w:val="20"/>
          <w:szCs w:val="20"/>
        </w:rPr>
      </w:pPr>
      <w:r>
        <w:rPr>
          <w:sz w:val="20"/>
          <w:szCs w:val="20"/>
        </w:rPr>
        <w:t xml:space="preserve">                                                                                                                                                         муниципального района </w:t>
      </w:r>
    </w:p>
    <w:p w:rsidR="004D2442" w:rsidRDefault="004D2442" w:rsidP="004D2442">
      <w:pPr>
        <w:tabs>
          <w:tab w:val="left" w:pos="7866"/>
        </w:tabs>
        <w:ind w:right="-426" w:hanging="216"/>
        <w:rPr>
          <w:sz w:val="20"/>
          <w:szCs w:val="20"/>
        </w:rPr>
      </w:pPr>
      <w:r>
        <w:rPr>
          <w:sz w:val="20"/>
          <w:szCs w:val="20"/>
        </w:rPr>
        <w:t xml:space="preserve">                                                                                                                                                         Республики Татарстан: </w:t>
      </w:r>
    </w:p>
    <w:p w:rsidR="004D2442" w:rsidRDefault="004D2442" w:rsidP="004D2442">
      <w:pPr>
        <w:tabs>
          <w:tab w:val="left" w:pos="7866"/>
        </w:tabs>
        <w:ind w:right="-426" w:hanging="216"/>
        <w:rPr>
          <w:sz w:val="20"/>
          <w:szCs w:val="20"/>
        </w:rPr>
      </w:pPr>
      <w:r>
        <w:rPr>
          <w:sz w:val="20"/>
          <w:szCs w:val="20"/>
        </w:rPr>
        <w:t xml:space="preserve">                                                                                                                                                         от 12.04.2018 г. № 35-195;</w:t>
      </w:r>
    </w:p>
    <w:p w:rsidR="004D2442" w:rsidRDefault="004D2442" w:rsidP="004D2442">
      <w:pPr>
        <w:tabs>
          <w:tab w:val="left" w:pos="7469"/>
        </w:tabs>
        <w:ind w:right="-426" w:hanging="216"/>
        <w:rPr>
          <w:sz w:val="20"/>
          <w:szCs w:val="20"/>
        </w:rPr>
      </w:pPr>
      <w:r>
        <w:rPr>
          <w:sz w:val="20"/>
          <w:szCs w:val="20"/>
        </w:rPr>
        <w:tab/>
        <w:t xml:space="preserve">                                                                                                                                                     от 20.06.2018 г. № 38-214;</w:t>
      </w:r>
    </w:p>
    <w:p w:rsidR="004D2442" w:rsidRDefault="004D2442" w:rsidP="004D2442">
      <w:pPr>
        <w:jc w:val="center"/>
        <w:rPr>
          <w:sz w:val="20"/>
          <w:szCs w:val="20"/>
        </w:rPr>
      </w:pPr>
      <w:r>
        <w:rPr>
          <w:sz w:val="20"/>
          <w:szCs w:val="20"/>
        </w:rPr>
        <w:t xml:space="preserve">                                                                                                                          от 05.10.2018 г. № 41-235</w:t>
      </w:r>
    </w:p>
    <w:p w:rsidR="004D2442" w:rsidRDefault="004D2442" w:rsidP="004D2442">
      <w:pPr>
        <w:jc w:val="center"/>
        <w:rPr>
          <w:sz w:val="20"/>
          <w:szCs w:val="20"/>
        </w:rPr>
      </w:pPr>
    </w:p>
    <w:p w:rsidR="004D2442" w:rsidRDefault="004D2442" w:rsidP="004D2442">
      <w:pPr>
        <w:jc w:val="center"/>
        <w:rPr>
          <w:sz w:val="20"/>
          <w:szCs w:val="20"/>
        </w:rPr>
      </w:pPr>
    </w:p>
    <w:p w:rsidR="004D2442" w:rsidRPr="004D2442" w:rsidRDefault="004D2442" w:rsidP="004D2442">
      <w:pPr>
        <w:jc w:val="center"/>
        <w:rPr>
          <w:b/>
        </w:rPr>
      </w:pPr>
      <w:r w:rsidRPr="004D2442">
        <w:rPr>
          <w:b/>
        </w:rPr>
        <w:t xml:space="preserve">Ведомственная структура расходов бюджета Новошешминского муниципального района </w:t>
      </w:r>
    </w:p>
    <w:p w:rsidR="004D2442" w:rsidRPr="004D2442" w:rsidRDefault="004D2442" w:rsidP="004D2442">
      <w:pPr>
        <w:jc w:val="center"/>
        <w:rPr>
          <w:b/>
        </w:rPr>
      </w:pPr>
      <w:r w:rsidRPr="004D2442">
        <w:rPr>
          <w:b/>
        </w:rPr>
        <w:t>на 2018 год</w:t>
      </w:r>
      <w:r w:rsidRPr="004D2442">
        <w:t xml:space="preserve"> </w:t>
      </w:r>
      <w:r w:rsidRPr="004D2442">
        <w:rPr>
          <w:b/>
        </w:rPr>
        <w:t>и плановый период 2019 и 2020 годов</w:t>
      </w:r>
    </w:p>
    <w:p w:rsidR="004D2442" w:rsidRPr="004D2442" w:rsidRDefault="004D2442" w:rsidP="004D2442">
      <w:pPr>
        <w:jc w:val="center"/>
      </w:pPr>
      <w:r w:rsidRPr="004D2442">
        <w:t xml:space="preserve">                                                                              </w:t>
      </w:r>
    </w:p>
    <w:p w:rsidR="004D2442" w:rsidRPr="004D2442" w:rsidRDefault="004D2442" w:rsidP="004D2442">
      <w:pPr>
        <w:pStyle w:val="1"/>
        <w:rPr>
          <w:sz w:val="24"/>
          <w:szCs w:val="24"/>
        </w:rPr>
      </w:pPr>
    </w:p>
    <w:tbl>
      <w:tblPr>
        <w:tblW w:w="10788" w:type="dxa"/>
        <w:tblInd w:w="93" w:type="dxa"/>
        <w:tblLook w:val="04A0" w:firstRow="1" w:lastRow="0" w:firstColumn="1" w:lastColumn="0" w:noHBand="0" w:noVBand="1"/>
      </w:tblPr>
      <w:tblGrid>
        <w:gridCol w:w="4477"/>
        <w:gridCol w:w="921"/>
        <w:gridCol w:w="888"/>
        <w:gridCol w:w="901"/>
        <w:gridCol w:w="1591"/>
        <w:gridCol w:w="618"/>
        <w:gridCol w:w="1392"/>
      </w:tblGrid>
      <w:tr w:rsidR="004D2442" w:rsidRPr="004D2442" w:rsidTr="004D2442">
        <w:trPr>
          <w:trHeight w:val="255"/>
        </w:trPr>
        <w:tc>
          <w:tcPr>
            <w:tcW w:w="4742" w:type="dxa"/>
            <w:tcBorders>
              <w:top w:val="single" w:sz="8" w:space="0" w:color="auto"/>
              <w:left w:val="single" w:sz="8" w:space="0" w:color="auto"/>
              <w:bottom w:val="nil"/>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Наименование</w:t>
            </w:r>
          </w:p>
        </w:tc>
        <w:tc>
          <w:tcPr>
            <w:tcW w:w="958" w:type="dxa"/>
            <w:tcBorders>
              <w:top w:val="single" w:sz="8" w:space="0" w:color="auto"/>
              <w:left w:val="nil"/>
              <w:bottom w:val="nil"/>
              <w:right w:val="single" w:sz="8" w:space="0" w:color="auto"/>
            </w:tcBorders>
            <w:vAlign w:val="bottom"/>
            <w:hideMark/>
          </w:tcPr>
          <w:p w:rsidR="004D2442" w:rsidRPr="004D2442" w:rsidRDefault="004D2442">
            <w:pPr>
              <w:spacing w:line="276" w:lineRule="auto"/>
              <w:jc w:val="center"/>
              <w:rPr>
                <w:b/>
                <w:bCs/>
                <w:lang w:eastAsia="en-US"/>
              </w:rPr>
            </w:pPr>
            <w:r w:rsidRPr="004D2442">
              <w:rPr>
                <w:b/>
                <w:bCs/>
                <w:lang w:eastAsia="en-US"/>
              </w:rPr>
              <w:t>Вед-во</w:t>
            </w:r>
          </w:p>
        </w:tc>
        <w:tc>
          <w:tcPr>
            <w:tcW w:w="956" w:type="dxa"/>
            <w:tcBorders>
              <w:top w:val="single" w:sz="8" w:space="0" w:color="auto"/>
              <w:left w:val="nil"/>
              <w:bottom w:val="nil"/>
              <w:right w:val="single" w:sz="8" w:space="0" w:color="auto"/>
            </w:tcBorders>
            <w:vAlign w:val="bottom"/>
            <w:hideMark/>
          </w:tcPr>
          <w:p w:rsidR="004D2442" w:rsidRPr="004D2442" w:rsidRDefault="004D2442">
            <w:pPr>
              <w:spacing w:line="276" w:lineRule="auto"/>
              <w:jc w:val="center"/>
              <w:rPr>
                <w:b/>
                <w:bCs/>
                <w:lang w:eastAsia="en-US"/>
              </w:rPr>
            </w:pPr>
            <w:proofErr w:type="spellStart"/>
            <w:r w:rsidRPr="004D2442">
              <w:rPr>
                <w:b/>
                <w:bCs/>
                <w:lang w:eastAsia="en-US"/>
              </w:rPr>
              <w:t>Рз</w:t>
            </w:r>
            <w:proofErr w:type="spellEnd"/>
          </w:p>
        </w:tc>
        <w:tc>
          <w:tcPr>
            <w:tcW w:w="957" w:type="dxa"/>
            <w:tcBorders>
              <w:top w:val="single" w:sz="8" w:space="0" w:color="auto"/>
              <w:left w:val="nil"/>
              <w:bottom w:val="nil"/>
              <w:right w:val="single" w:sz="8" w:space="0" w:color="auto"/>
            </w:tcBorders>
            <w:vAlign w:val="bottom"/>
            <w:hideMark/>
          </w:tcPr>
          <w:p w:rsidR="004D2442" w:rsidRPr="004D2442" w:rsidRDefault="004D2442">
            <w:pPr>
              <w:spacing w:line="276" w:lineRule="auto"/>
              <w:rPr>
                <w:b/>
                <w:bCs/>
                <w:lang w:eastAsia="en-US"/>
              </w:rPr>
            </w:pPr>
            <w:r w:rsidRPr="004D2442">
              <w:rPr>
                <w:b/>
                <w:bCs/>
                <w:lang w:eastAsia="en-US"/>
              </w:rPr>
              <w:t>ПР</w:t>
            </w:r>
          </w:p>
        </w:tc>
        <w:tc>
          <w:tcPr>
            <w:tcW w:w="1133" w:type="dxa"/>
            <w:tcBorders>
              <w:top w:val="single" w:sz="8" w:space="0" w:color="auto"/>
              <w:left w:val="nil"/>
              <w:bottom w:val="nil"/>
              <w:right w:val="single" w:sz="8" w:space="0" w:color="auto"/>
            </w:tcBorders>
            <w:vAlign w:val="bottom"/>
            <w:hideMark/>
          </w:tcPr>
          <w:p w:rsidR="004D2442" w:rsidRPr="004D2442" w:rsidRDefault="004D2442">
            <w:pPr>
              <w:spacing w:line="276" w:lineRule="auto"/>
              <w:jc w:val="center"/>
              <w:rPr>
                <w:b/>
                <w:bCs/>
                <w:lang w:eastAsia="en-US"/>
              </w:rPr>
            </w:pPr>
            <w:r w:rsidRPr="004D2442">
              <w:rPr>
                <w:b/>
                <w:bCs/>
                <w:lang w:eastAsia="en-US"/>
              </w:rPr>
              <w:t>ЦСР</w:t>
            </w:r>
          </w:p>
        </w:tc>
        <w:tc>
          <w:tcPr>
            <w:tcW w:w="625" w:type="dxa"/>
            <w:tcBorders>
              <w:top w:val="single" w:sz="8" w:space="0" w:color="auto"/>
              <w:left w:val="nil"/>
              <w:bottom w:val="nil"/>
              <w:right w:val="single" w:sz="8" w:space="0" w:color="auto"/>
            </w:tcBorders>
            <w:vAlign w:val="bottom"/>
            <w:hideMark/>
          </w:tcPr>
          <w:p w:rsidR="004D2442" w:rsidRPr="004D2442" w:rsidRDefault="004D2442">
            <w:pPr>
              <w:spacing w:line="276" w:lineRule="auto"/>
              <w:rPr>
                <w:b/>
                <w:bCs/>
                <w:lang w:eastAsia="en-US"/>
              </w:rPr>
            </w:pPr>
            <w:r w:rsidRPr="004D2442">
              <w:rPr>
                <w:b/>
                <w:bCs/>
                <w:lang w:eastAsia="en-US"/>
              </w:rPr>
              <w:t>ВР</w:t>
            </w:r>
          </w:p>
        </w:tc>
        <w:tc>
          <w:tcPr>
            <w:tcW w:w="1417" w:type="dxa"/>
            <w:tcBorders>
              <w:top w:val="single" w:sz="8" w:space="0" w:color="auto"/>
              <w:left w:val="nil"/>
              <w:bottom w:val="nil"/>
              <w:right w:val="single" w:sz="8" w:space="0" w:color="auto"/>
            </w:tcBorders>
            <w:vAlign w:val="bottom"/>
            <w:hideMark/>
          </w:tcPr>
          <w:p w:rsidR="004D2442" w:rsidRPr="004D2442" w:rsidRDefault="004D2442">
            <w:pPr>
              <w:spacing w:line="276" w:lineRule="auto"/>
              <w:jc w:val="center"/>
              <w:rPr>
                <w:b/>
                <w:bCs/>
                <w:lang w:eastAsia="en-US"/>
              </w:rPr>
            </w:pPr>
            <w:r w:rsidRPr="004D2442">
              <w:rPr>
                <w:b/>
                <w:bCs/>
                <w:lang w:eastAsia="en-US"/>
              </w:rPr>
              <w:t>Сумма на год</w:t>
            </w:r>
          </w:p>
        </w:tc>
      </w:tr>
      <w:tr w:rsidR="004D2442" w:rsidRPr="004D2442" w:rsidTr="004D2442">
        <w:trPr>
          <w:trHeight w:val="570"/>
        </w:trPr>
        <w:tc>
          <w:tcPr>
            <w:tcW w:w="4742" w:type="dxa"/>
            <w:tcBorders>
              <w:top w:val="single" w:sz="4" w:space="0" w:color="auto"/>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Палата земельных и имущественных отношений</w:t>
            </w:r>
          </w:p>
        </w:tc>
        <w:tc>
          <w:tcPr>
            <w:tcW w:w="958"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165</w:t>
            </w:r>
          </w:p>
        </w:tc>
        <w:tc>
          <w:tcPr>
            <w:tcW w:w="956"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957"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2303,60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Общегосударственные вопросы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2303,60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общегосударственные расходы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2303,60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Центральный аппарат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2199,00</w:t>
            </w:r>
          </w:p>
        </w:tc>
      </w:tr>
      <w:tr w:rsidR="004D2442" w:rsidRPr="004D2442" w:rsidTr="004D2442">
        <w:trPr>
          <w:trHeight w:val="10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1214,20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983,60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1,20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165</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9900002950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104,60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Финансовая бюджетная палата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35377,70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Общегосударственные вопросы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5412,80</w:t>
            </w:r>
          </w:p>
        </w:tc>
      </w:tr>
      <w:tr w:rsidR="004D2442" w:rsidRPr="004D2442" w:rsidTr="004D2442">
        <w:trPr>
          <w:trHeight w:val="7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5218,20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Центральный аппарат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5218,20</w:t>
            </w:r>
          </w:p>
        </w:tc>
      </w:tr>
      <w:tr w:rsidR="004D2442" w:rsidRPr="004D2442" w:rsidTr="004D2442">
        <w:trPr>
          <w:trHeight w:val="90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4536,90</w:t>
            </w:r>
          </w:p>
        </w:tc>
      </w:tr>
      <w:tr w:rsidR="004D2442" w:rsidRPr="004D2442" w:rsidTr="004D2442">
        <w:trPr>
          <w:trHeight w:val="52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679,40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общегосударственные вопросы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194,60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Уплата налога на имущество организаций и земельного налога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9900002950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9,20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9900002950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9,20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диспансеризация муниципальных служащих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185,30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185,30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Национальная безопасность и правоохранительная деятельность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158,40</w:t>
            </w:r>
          </w:p>
        </w:tc>
      </w:tr>
      <w:tr w:rsidR="004D2442" w:rsidRPr="004D2442" w:rsidTr="004D2442">
        <w:trPr>
          <w:trHeight w:val="8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на решение вопросов местного значения, осуществляемое с привлечением средств самообложения граждан</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158,40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158,40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i/>
                <w:iCs/>
                <w:lang w:eastAsia="en-US"/>
              </w:rPr>
            </w:pPr>
            <w:r w:rsidRPr="004D2442">
              <w:rPr>
                <w:b/>
                <w:bCs/>
                <w:i/>
                <w:iCs/>
                <w:lang w:eastAsia="en-US"/>
              </w:rPr>
              <w:t>Национальная экономика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6303,40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Сельское хозяйство и рыболовство</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317,00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317,00</w:t>
            </w:r>
          </w:p>
        </w:tc>
      </w:tr>
      <w:tr w:rsidR="004D2442" w:rsidRPr="004D2442" w:rsidTr="004D2442">
        <w:trPr>
          <w:trHeight w:val="3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Дорожное хозяйство (дорожные фонды)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5814,00</w:t>
            </w:r>
          </w:p>
        </w:tc>
      </w:tr>
      <w:tr w:rsidR="004D2442" w:rsidRPr="004D2442" w:rsidTr="004D2442">
        <w:trPr>
          <w:trHeight w:val="7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поселений с привлечением средств самообложения граждан, за счет средств бюджета Республики Татарстан</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5814,00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5814,00</w:t>
            </w:r>
          </w:p>
        </w:tc>
      </w:tr>
      <w:tr w:rsidR="004D2442" w:rsidRPr="004D2442" w:rsidTr="004D2442">
        <w:trPr>
          <w:trHeight w:val="33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вопросы в области национальной экономики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172,40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Совершенствование системы расселения, застройки, развитие инженерной, транспортной инфраструктуры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172,40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172,40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lastRenderedPageBreak/>
              <w:t>Жилищно-коммунальное хозяйство</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7353,40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Коммунальное хозяйство</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2120,10</w:t>
            </w:r>
          </w:p>
        </w:tc>
      </w:tr>
      <w:tr w:rsidR="004D2442" w:rsidRPr="004D2442" w:rsidTr="004D2442">
        <w:trPr>
          <w:trHeight w:val="7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поселений с привлечением средств самообложения граждан, за счет средств бюджета Республики Татарстан</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2096,10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2096,10</w:t>
            </w:r>
          </w:p>
        </w:tc>
      </w:tr>
      <w:tr w:rsidR="004D2442" w:rsidRPr="004D2442" w:rsidTr="004D2442">
        <w:trPr>
          <w:trHeight w:val="9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24,00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24,00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Благоустройство</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5233,30</w:t>
            </w:r>
          </w:p>
        </w:tc>
      </w:tr>
      <w:tr w:rsidR="004D2442" w:rsidRPr="004D2442" w:rsidTr="004D2442">
        <w:trPr>
          <w:trHeight w:val="9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на решение вопросов местного значения, осуществляемое с привлечением средств самообложения граждан</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3218,30</w:t>
            </w:r>
          </w:p>
        </w:tc>
      </w:tr>
      <w:tr w:rsidR="004D2442" w:rsidRPr="004D2442" w:rsidTr="004D2442">
        <w:trPr>
          <w:trHeight w:val="30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9900025141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3218,30</w:t>
            </w:r>
          </w:p>
        </w:tc>
      </w:tr>
      <w:tr w:rsidR="004D2442" w:rsidRPr="004D2442" w:rsidTr="004D2442">
        <w:trPr>
          <w:trHeight w:val="10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15,00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15,00</w:t>
            </w:r>
          </w:p>
        </w:tc>
      </w:tr>
      <w:tr w:rsidR="004D2442" w:rsidRPr="004D2442" w:rsidTr="004D2442">
        <w:trPr>
          <w:trHeight w:val="3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гранты сельским поселениям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2000,00</w:t>
            </w:r>
          </w:p>
        </w:tc>
      </w:tr>
      <w:tr w:rsidR="004D2442" w:rsidRPr="004D2442" w:rsidTr="004D2442">
        <w:trPr>
          <w:trHeight w:val="3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2000,00</w:t>
            </w:r>
          </w:p>
        </w:tc>
      </w:tr>
      <w:tr w:rsidR="004D2442" w:rsidRPr="004D2442" w:rsidTr="004D2442">
        <w:trPr>
          <w:trHeight w:val="3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Культура и кинематография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855,00</w:t>
            </w:r>
          </w:p>
        </w:tc>
      </w:tr>
      <w:tr w:rsidR="004D2442" w:rsidRPr="004D2442" w:rsidTr="004D2442">
        <w:trPr>
          <w:trHeight w:val="3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Культура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2,00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Обеспечение деятельности клубов и культурно-досуговых центров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r>
      <w:tr w:rsidR="004D2442" w:rsidRPr="004D2442" w:rsidTr="004D2442">
        <w:trPr>
          <w:trHeight w:val="8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межбюджетные трансферты, передаваемые бюджетам муниципальных образований для </w:t>
            </w:r>
            <w:r w:rsidRPr="004D2442">
              <w:rPr>
                <w:b/>
                <w:bCs/>
                <w:lang w:eastAsia="en-US"/>
              </w:rPr>
              <w:lastRenderedPageBreak/>
              <w:t>компенсации доп. расходов, возникших в результате решений, принятых органами власти другого уровня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lastRenderedPageBreak/>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853,00</w:t>
            </w:r>
          </w:p>
        </w:tc>
      </w:tr>
      <w:tr w:rsidR="004D2442" w:rsidRPr="004D2442" w:rsidTr="004D2442">
        <w:trPr>
          <w:trHeight w:val="3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853,00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Социальная политика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134,60</w:t>
            </w:r>
          </w:p>
        </w:tc>
      </w:tr>
      <w:tr w:rsidR="004D2442" w:rsidRPr="004D2442" w:rsidTr="004D2442">
        <w:trPr>
          <w:trHeight w:val="33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Социальное обеспечение населения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134,60</w:t>
            </w:r>
          </w:p>
        </w:tc>
      </w:tr>
      <w:tr w:rsidR="004D2442" w:rsidRPr="004D2442" w:rsidTr="004D2442">
        <w:trPr>
          <w:trHeight w:val="9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134,60</w:t>
            </w:r>
          </w:p>
        </w:tc>
      </w:tr>
      <w:tr w:rsidR="004D2442" w:rsidRPr="004D2442" w:rsidTr="004D2442">
        <w:trPr>
          <w:trHeight w:val="5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134,60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Физическая культура и спорт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94,00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Массовый спорт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94,00</w:t>
            </w:r>
          </w:p>
        </w:tc>
      </w:tr>
      <w:tr w:rsidR="004D2442" w:rsidRPr="004D2442" w:rsidTr="004D2442">
        <w:trPr>
          <w:trHeight w:val="8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94,00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94,00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15066,10</w:t>
            </w:r>
          </w:p>
        </w:tc>
      </w:tr>
      <w:tr w:rsidR="004D2442" w:rsidRPr="004D2442" w:rsidTr="004D2442">
        <w:trPr>
          <w:trHeight w:val="6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Дотации н выравнивание бюджетной обеспеченности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12364,40</w:t>
            </w:r>
          </w:p>
        </w:tc>
      </w:tr>
      <w:tr w:rsidR="004D2442" w:rsidRPr="004D2442" w:rsidTr="004D2442">
        <w:trPr>
          <w:trHeight w:val="12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Дотации на выравнивание бюджетной обеспеченности поселений,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 передаваемые из бюджета РТ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9900080040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12299,10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9900080040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12299,10</w:t>
            </w:r>
          </w:p>
        </w:tc>
      </w:tr>
      <w:tr w:rsidR="004D2442" w:rsidRPr="004D2442" w:rsidTr="004D2442">
        <w:trPr>
          <w:trHeight w:val="14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Дотации на выравнивание бюджетной обеспеченности поселений,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w:t>
            </w:r>
            <w:r w:rsidRPr="004D2442">
              <w:rPr>
                <w:lang w:eastAsia="en-US"/>
              </w:rPr>
              <w:lastRenderedPageBreak/>
              <w:t xml:space="preserve">поддержки поселений, передаваемые из бюджета РТ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lastRenderedPageBreak/>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9900080060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65,30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9900080060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65,30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Прочие межбюджетные трансферты общего характера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2701,70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Отрицательные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9900020860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425,30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9900020860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425,30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2276,40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300</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9900025151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2276,40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Счетная палата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1149,40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Общегосударственные вопросы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1149,40</w:t>
            </w:r>
          </w:p>
        </w:tc>
      </w:tr>
      <w:tr w:rsidR="004D2442" w:rsidRPr="004D2442" w:rsidTr="004D2442">
        <w:trPr>
          <w:trHeight w:val="8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1149,40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Центральный аппарат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1149,40</w:t>
            </w:r>
          </w:p>
        </w:tc>
      </w:tr>
      <w:tr w:rsidR="004D2442" w:rsidRPr="004D2442" w:rsidTr="004D2442">
        <w:trPr>
          <w:trHeight w:val="10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908,90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240,30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Исполком муниципального района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436769,60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Общегосударственные вопросы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24690,00</w:t>
            </w:r>
          </w:p>
        </w:tc>
      </w:tr>
      <w:tr w:rsidR="004D2442" w:rsidRPr="004D2442" w:rsidTr="004D2442">
        <w:trPr>
          <w:trHeight w:val="100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власти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15397,30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Центральный аппарат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14531,60</w:t>
            </w:r>
          </w:p>
        </w:tc>
      </w:tr>
      <w:tr w:rsidR="004D2442" w:rsidRPr="004D2442" w:rsidTr="004D2442">
        <w:trPr>
          <w:trHeight w:val="10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11870,90</w:t>
            </w:r>
          </w:p>
        </w:tc>
      </w:tr>
      <w:tr w:rsidR="004D2442" w:rsidRPr="004D2442" w:rsidTr="004D2442">
        <w:trPr>
          <w:trHeight w:val="52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2628,70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32,00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Реализация гос. полномочий в области молодежной политики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9900025240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265,90</w:t>
            </w:r>
          </w:p>
        </w:tc>
      </w:tr>
      <w:tr w:rsidR="004D2442" w:rsidRPr="004D2442" w:rsidTr="004D2442">
        <w:trPr>
          <w:trHeight w:val="10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9900025240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265,90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Реализация гос. полномочий в области образования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0220825302</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322,50</w:t>
            </w:r>
          </w:p>
        </w:tc>
      </w:tr>
      <w:tr w:rsidR="004D2442" w:rsidRPr="004D2442" w:rsidTr="004D2442">
        <w:trPr>
          <w:trHeight w:val="9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0220825302</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322,50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Судебная система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48,40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05</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9900051200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48,40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05</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9900051200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Обеспечение проведения выборов и референдумов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21,30</w:t>
            </w:r>
          </w:p>
        </w:tc>
      </w:tr>
      <w:tr w:rsidR="004D2442" w:rsidRPr="004D2442" w:rsidTr="004D2442">
        <w:trPr>
          <w:trHeight w:val="40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Обеспечение проведения выборов и референдумов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9900002010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21,30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9900002010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21,30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Резервные фонды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69,60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Резервный фонд местных администраций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9900007411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69,60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Резервные средства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9900007411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69,60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общегосударственные расходы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9153,40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Государственная регистрация актов гражданского состояния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9900059300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492,60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lastRenderedPageBreak/>
              <w:t>Государственная регистрация актов гражданского состояния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9900059300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492,60</w:t>
            </w:r>
          </w:p>
        </w:tc>
      </w:tr>
      <w:tr w:rsidR="004D2442" w:rsidRPr="004D2442" w:rsidTr="004D2442">
        <w:trPr>
          <w:trHeight w:val="10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9900059300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408,00</w:t>
            </w:r>
          </w:p>
        </w:tc>
      </w:tr>
      <w:tr w:rsidR="004D2442" w:rsidRPr="004D2442" w:rsidTr="004D2442">
        <w:trPr>
          <w:trHeight w:val="6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9900059300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84,60</w:t>
            </w:r>
          </w:p>
        </w:tc>
      </w:tr>
      <w:tr w:rsidR="004D2442" w:rsidRPr="004D2442" w:rsidTr="004D2442">
        <w:trPr>
          <w:trHeight w:val="6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Дворцы и дома культуры, другие учреждения культуры и средств массовой информации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08Е0144020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461,80</w:t>
            </w:r>
          </w:p>
        </w:tc>
      </w:tr>
      <w:tr w:rsidR="004D2442" w:rsidRPr="004D2442" w:rsidTr="004D2442">
        <w:trPr>
          <w:trHeight w:val="11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08Е0144020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461,80</w:t>
            </w:r>
          </w:p>
        </w:tc>
      </w:tr>
      <w:tr w:rsidR="004D2442" w:rsidRPr="004D2442" w:rsidTr="004D2442">
        <w:trPr>
          <w:trHeight w:val="7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Реализация гос. полномочий по образованию и организации деятельности комиссий по делам несовершеннолетних и защите их прав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9900025260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342,90</w:t>
            </w:r>
          </w:p>
        </w:tc>
      </w:tr>
      <w:tr w:rsidR="004D2442" w:rsidRPr="004D2442" w:rsidTr="004D2442">
        <w:trPr>
          <w:trHeight w:val="9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9900025260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301,70</w:t>
            </w:r>
          </w:p>
        </w:tc>
      </w:tr>
      <w:tr w:rsidR="004D2442" w:rsidRPr="004D2442" w:rsidTr="004D2442">
        <w:trPr>
          <w:trHeight w:val="52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9900025260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41,20</w:t>
            </w:r>
          </w:p>
        </w:tc>
      </w:tr>
      <w:tr w:rsidR="004D2442" w:rsidRPr="004D2442" w:rsidTr="004D2442">
        <w:trPr>
          <w:trHeight w:val="6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Реализация гос. полномочий по образованию и </w:t>
            </w:r>
            <w:proofErr w:type="gramStart"/>
            <w:r w:rsidRPr="004D2442">
              <w:rPr>
                <w:b/>
                <w:bCs/>
                <w:lang w:eastAsia="en-US"/>
              </w:rPr>
              <w:t>организации  деятельности</w:t>
            </w:r>
            <w:proofErr w:type="gramEnd"/>
            <w:r w:rsidRPr="004D2442">
              <w:rPr>
                <w:b/>
                <w:bCs/>
                <w:lang w:eastAsia="en-US"/>
              </w:rPr>
              <w:t xml:space="preserve"> административных комиссий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9900025270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331,00</w:t>
            </w:r>
          </w:p>
        </w:tc>
      </w:tr>
      <w:tr w:rsidR="004D2442" w:rsidRPr="004D2442" w:rsidTr="004D2442">
        <w:trPr>
          <w:trHeight w:val="10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9900025270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331,00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Обеспечение деятельности централизованных бухгалтерий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9900029900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6348,10</w:t>
            </w:r>
          </w:p>
        </w:tc>
      </w:tr>
      <w:tr w:rsidR="004D2442" w:rsidRPr="004D2442" w:rsidTr="004D2442">
        <w:trPr>
          <w:trHeight w:val="9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w:t>
            </w:r>
            <w:r w:rsidRPr="004D2442">
              <w:rPr>
                <w:lang w:eastAsia="en-US"/>
              </w:rPr>
              <w:lastRenderedPageBreak/>
              <w:t>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lastRenderedPageBreak/>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9900029900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5869,60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9900029900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478,40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9900029900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Реализация гос. полномочий по </w:t>
            </w:r>
            <w:proofErr w:type="gramStart"/>
            <w:r w:rsidRPr="004D2442">
              <w:rPr>
                <w:b/>
                <w:bCs/>
                <w:lang w:eastAsia="en-US"/>
              </w:rPr>
              <w:t>организации  и</w:t>
            </w:r>
            <w:proofErr w:type="gramEnd"/>
            <w:r w:rsidRPr="004D2442">
              <w:rPr>
                <w:b/>
                <w:bCs/>
                <w:lang w:eastAsia="en-US"/>
              </w:rPr>
              <w:t xml:space="preserve"> осуществлению деятельности по опеке и попечительству</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0350325330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564,70</w:t>
            </w:r>
          </w:p>
        </w:tc>
      </w:tr>
      <w:tr w:rsidR="004D2442" w:rsidRPr="004D2442" w:rsidTr="004D2442">
        <w:trPr>
          <w:trHeight w:val="9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0350325330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564,70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i/>
                <w:iCs/>
                <w:lang w:eastAsia="en-US"/>
              </w:rPr>
            </w:pPr>
            <w:r w:rsidRPr="004D2442">
              <w:rPr>
                <w:b/>
                <w:bCs/>
                <w:i/>
                <w:iCs/>
                <w:lang w:eastAsia="en-US"/>
              </w:rPr>
              <w:t>Реализация гос. полномочий в области архивного дела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9900025340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23,90</w:t>
            </w:r>
          </w:p>
        </w:tc>
      </w:tr>
      <w:tr w:rsidR="004D2442" w:rsidRPr="004D2442" w:rsidTr="004D2442">
        <w:trPr>
          <w:trHeight w:val="5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9900025340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23,90</w:t>
            </w:r>
          </w:p>
        </w:tc>
      </w:tr>
      <w:tr w:rsidR="004D2442" w:rsidRPr="004D2442" w:rsidTr="004D2442">
        <w:trPr>
          <w:trHeight w:val="7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Субвенция на гос. полномочия по определению перечня должностных лиц, уполномоченных составлять протоколы об административных нарушениях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9900025350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0,40</w:t>
            </w:r>
          </w:p>
        </w:tc>
      </w:tr>
      <w:tr w:rsidR="004D2442" w:rsidRPr="004D2442" w:rsidTr="004D2442">
        <w:trPr>
          <w:trHeight w:val="10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9900025350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0,40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Прочие выплаты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9900092350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495,70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9900092350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495,70</w:t>
            </w:r>
          </w:p>
        </w:tc>
      </w:tr>
      <w:tr w:rsidR="004D2442" w:rsidRPr="004D2442" w:rsidTr="004D2442">
        <w:trPr>
          <w:trHeight w:val="33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диспансеризация муниципальных служащих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9900097071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92,30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9900097071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92,30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Мобилизационная и вневойсковая подготовка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1367,90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Мобилизационная и вневойсковая подготовка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9900051180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1367,90</w:t>
            </w:r>
          </w:p>
        </w:tc>
      </w:tr>
      <w:tr w:rsidR="004D2442" w:rsidRPr="004D2442" w:rsidTr="004D2442">
        <w:trPr>
          <w:trHeight w:val="5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Фонд компенсаций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9900051180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500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1367,90</w:t>
            </w:r>
          </w:p>
        </w:tc>
      </w:tr>
      <w:tr w:rsidR="004D2442" w:rsidRPr="004D2442" w:rsidTr="004D2442">
        <w:trPr>
          <w:trHeight w:val="60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Национальная безопасность и правоохранительная деятельность</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1675,10</w:t>
            </w:r>
          </w:p>
        </w:tc>
      </w:tr>
      <w:tr w:rsidR="004D2442" w:rsidRPr="004D2442" w:rsidTr="004D2442">
        <w:trPr>
          <w:trHeight w:val="60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Защита населения и территории от чрезвычайных ситуаций природного и техногенного характера, гражданская оборона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1415,10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Защита населения и территории от чрезвычайных ситуаций природного характера, гражданская оборона.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0700022670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1415,10</w:t>
            </w:r>
          </w:p>
        </w:tc>
      </w:tr>
      <w:tr w:rsidR="004D2442" w:rsidRPr="004D2442" w:rsidTr="004D2442">
        <w:trPr>
          <w:trHeight w:val="10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0700022670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1393,10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0700022670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21,70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0700022670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вопросы в области национальной безопасности и правоохранительной деятельности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260,00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Реализация программных мероприятий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0610110990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260,00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14</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0610110990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260,00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i/>
                <w:iCs/>
                <w:lang w:eastAsia="en-US"/>
              </w:rPr>
            </w:pPr>
            <w:r w:rsidRPr="004D2442">
              <w:rPr>
                <w:b/>
                <w:bCs/>
                <w:i/>
                <w:iCs/>
                <w:lang w:eastAsia="en-US"/>
              </w:rPr>
              <w:t>Национальная экономика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04</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18912,80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Сельское хозяйство и рыболовство</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05</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998,10</w:t>
            </w:r>
          </w:p>
        </w:tc>
      </w:tr>
      <w:tr w:rsidR="004D2442" w:rsidRPr="004D2442" w:rsidTr="004D2442">
        <w:trPr>
          <w:trHeight w:val="100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Реализация государственных полномочий в сфере организации проведения мероприятий по предупреждению и ликвидации болезней </w:t>
            </w:r>
            <w:proofErr w:type="gramStart"/>
            <w:r w:rsidRPr="004D2442">
              <w:rPr>
                <w:b/>
                <w:bCs/>
                <w:lang w:eastAsia="en-US"/>
              </w:rPr>
              <w:t>животных,  их</w:t>
            </w:r>
            <w:proofErr w:type="gramEnd"/>
            <w:r w:rsidRPr="004D2442">
              <w:rPr>
                <w:b/>
                <w:bCs/>
                <w:lang w:eastAsia="en-US"/>
              </w:rPr>
              <w:t xml:space="preserve"> лечению, защите населения от болезней, общих для человека и животных</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05</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2800125360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846,10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05</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2800125360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846,10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Прочие мероприятия в области агропромышленного комплекса</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05</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1460171050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152,00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05</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1460171050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152,00</w:t>
            </w:r>
          </w:p>
        </w:tc>
      </w:tr>
      <w:tr w:rsidR="004D2442" w:rsidRPr="004D2442" w:rsidTr="004D2442">
        <w:trPr>
          <w:trHeight w:val="30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Транспорт</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08</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3887,00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Отдельные мероприятия в области других видов транспорта</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08</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9900003170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3887,00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Закупка </w:t>
            </w:r>
            <w:proofErr w:type="spellStart"/>
            <w:proofErr w:type="gramStart"/>
            <w:r w:rsidRPr="004D2442">
              <w:rPr>
                <w:lang w:eastAsia="en-US"/>
              </w:rPr>
              <w:t>товаров,работ</w:t>
            </w:r>
            <w:proofErr w:type="spellEnd"/>
            <w:proofErr w:type="gramEnd"/>
            <w:r w:rsidRPr="004D2442">
              <w:rPr>
                <w:lang w:eastAsia="en-US"/>
              </w:rPr>
              <w:t xml:space="preserve">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08</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9900003170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3887,00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i/>
                <w:iCs/>
                <w:lang w:eastAsia="en-US"/>
              </w:rPr>
            </w:pPr>
            <w:r w:rsidRPr="004D2442">
              <w:rPr>
                <w:b/>
                <w:bCs/>
                <w:i/>
                <w:iCs/>
                <w:lang w:eastAsia="en-US"/>
              </w:rPr>
              <w:t>Дорожное хозяйство</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09</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14027,70</w:t>
            </w:r>
          </w:p>
        </w:tc>
      </w:tr>
      <w:tr w:rsidR="004D2442" w:rsidRPr="004D2442" w:rsidTr="004D2442">
        <w:trPr>
          <w:trHeight w:val="7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 xml:space="preserve">Строительство, реконструкция и ремонт </w:t>
            </w:r>
            <w:proofErr w:type="gramStart"/>
            <w:r w:rsidRPr="004D2442">
              <w:rPr>
                <w:lang w:eastAsia="en-US"/>
              </w:rPr>
              <w:t>( текущий</w:t>
            </w:r>
            <w:proofErr w:type="gramEnd"/>
            <w:r w:rsidRPr="004D2442">
              <w:rPr>
                <w:lang w:eastAsia="en-US"/>
              </w:rPr>
              <w:t xml:space="preserve"> и капитальный) автомобильных дорог за счет муниципального Дорожного фонда</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09</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Д100003650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14027,70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04</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Д100003650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14027,70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Жилищно-коммунальное хозяйство </w:t>
            </w:r>
          </w:p>
        </w:tc>
        <w:tc>
          <w:tcPr>
            <w:tcW w:w="958"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05</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6668,30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Жилищное хозяйство</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01</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6297,90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Кап. ремонт многоквартирных домов не вошедших в программу ремонтов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01</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9900076030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4921,90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01</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9900076030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i/>
                <w:iCs/>
                <w:lang w:eastAsia="en-US"/>
              </w:rPr>
            </w:pPr>
            <w:r w:rsidRPr="004D2442">
              <w:rPr>
                <w:i/>
                <w:iCs/>
                <w:lang w:eastAsia="en-US"/>
              </w:rPr>
              <w:t>4921,90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Обеспечение мероприятий по кап. ремонту многоквартирных домов за счет средств РТ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0450196010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1376,0</w:t>
            </w:r>
          </w:p>
        </w:tc>
      </w:tr>
      <w:tr w:rsidR="004D2442" w:rsidRPr="004D2442" w:rsidTr="004D2442">
        <w:trPr>
          <w:trHeight w:val="330"/>
        </w:trPr>
        <w:tc>
          <w:tcPr>
            <w:tcW w:w="4742" w:type="dxa"/>
            <w:vMerge w:val="restart"/>
            <w:tcBorders>
              <w:top w:val="nil"/>
              <w:left w:val="single" w:sz="4" w:space="0" w:color="auto"/>
              <w:bottom w:val="single" w:sz="4" w:space="0" w:color="000000"/>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vMerge w:val="restart"/>
            <w:tcBorders>
              <w:top w:val="nil"/>
              <w:left w:val="single" w:sz="4" w:space="0" w:color="auto"/>
              <w:bottom w:val="single" w:sz="4" w:space="0" w:color="000000"/>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vMerge w:val="restart"/>
            <w:tcBorders>
              <w:top w:val="nil"/>
              <w:left w:val="single" w:sz="4" w:space="0" w:color="auto"/>
              <w:bottom w:val="single" w:sz="4" w:space="0" w:color="000000"/>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05</w:t>
            </w:r>
          </w:p>
        </w:tc>
        <w:tc>
          <w:tcPr>
            <w:tcW w:w="957" w:type="dxa"/>
            <w:vMerge w:val="restart"/>
            <w:tcBorders>
              <w:top w:val="nil"/>
              <w:left w:val="single" w:sz="4" w:space="0" w:color="auto"/>
              <w:bottom w:val="single" w:sz="4" w:space="0" w:color="000000"/>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01</w:t>
            </w:r>
          </w:p>
        </w:tc>
        <w:tc>
          <w:tcPr>
            <w:tcW w:w="1133" w:type="dxa"/>
            <w:vMerge w:val="restart"/>
            <w:tcBorders>
              <w:top w:val="nil"/>
              <w:left w:val="single" w:sz="4" w:space="0" w:color="auto"/>
              <w:bottom w:val="single" w:sz="4" w:space="0" w:color="000000"/>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0450196010</w:t>
            </w:r>
          </w:p>
        </w:tc>
        <w:tc>
          <w:tcPr>
            <w:tcW w:w="625" w:type="dxa"/>
            <w:vMerge w:val="restart"/>
            <w:tcBorders>
              <w:top w:val="nil"/>
              <w:left w:val="single" w:sz="4" w:space="0" w:color="auto"/>
              <w:bottom w:val="single" w:sz="4" w:space="0" w:color="000000"/>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600</w:t>
            </w:r>
          </w:p>
        </w:tc>
        <w:tc>
          <w:tcPr>
            <w:tcW w:w="1417" w:type="dxa"/>
            <w:vMerge w:val="restart"/>
            <w:tcBorders>
              <w:top w:val="nil"/>
              <w:left w:val="single" w:sz="4" w:space="0" w:color="auto"/>
              <w:bottom w:val="single" w:sz="4" w:space="0" w:color="000000"/>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1376,0</w:t>
            </w:r>
          </w:p>
        </w:tc>
      </w:tr>
      <w:tr w:rsidR="004D2442" w:rsidRPr="004D2442" w:rsidTr="004D2442">
        <w:trPr>
          <w:trHeight w:val="317"/>
        </w:trPr>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i/>
                <w:iCs/>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i/>
                <w:iCs/>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i/>
                <w:iCs/>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i/>
                <w:iCs/>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D2442" w:rsidRPr="004D2442" w:rsidRDefault="004D2442">
            <w:pPr>
              <w:spacing w:line="276" w:lineRule="auto"/>
              <w:rPr>
                <w:i/>
                <w:iCs/>
                <w:lang w:eastAsia="en-US"/>
              </w:rPr>
            </w:pP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Благоустройство</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i/>
                <w:iCs/>
                <w:lang w:eastAsia="en-US"/>
              </w:rPr>
            </w:pPr>
            <w:r w:rsidRPr="004D2442">
              <w:rPr>
                <w:b/>
                <w:bCs/>
                <w:i/>
                <w:iCs/>
                <w:lang w:eastAsia="en-US"/>
              </w:rPr>
              <w:t>370,40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Прочие мероприятия по благоустройству</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9900078050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370,40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межбюджетные ассигнования</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05</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9900078050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i/>
                <w:iCs/>
                <w:lang w:eastAsia="en-US"/>
              </w:rPr>
            </w:pPr>
            <w:r w:rsidRPr="004D2442">
              <w:rPr>
                <w:i/>
                <w:iCs/>
                <w:lang w:eastAsia="en-US"/>
              </w:rPr>
              <w:t>370,40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вопросы в области охраны окружающей среды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06</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308,40</w:t>
            </w:r>
          </w:p>
        </w:tc>
      </w:tr>
      <w:tr w:rsidR="004D2442" w:rsidRPr="004D2442" w:rsidTr="004D2442">
        <w:trPr>
          <w:trHeight w:val="3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Охрана окружающей среды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06</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308,40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Природоохранные мероприятия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06</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0910174460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308,40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06</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0910174460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308,40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Образование</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321506,30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Дошкольное образование</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63459,20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Детские дошкольные учреждения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0210342000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36817,50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0210342000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36817,50</w:t>
            </w:r>
          </w:p>
        </w:tc>
      </w:tr>
      <w:tr w:rsidR="004D2442" w:rsidRPr="004D2442" w:rsidTr="004D2442">
        <w:trPr>
          <w:trHeight w:val="7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мероприятия в области образования, направленные на поддержку молодых специалистов в дошкольных образовательных организациях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0210443625</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20,30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0210443625</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20,30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Реализация государственных полномочий на обеспечение гарантий реализации прав на </w:t>
            </w:r>
            <w:proofErr w:type="gramStart"/>
            <w:r w:rsidRPr="004D2442">
              <w:rPr>
                <w:lang w:eastAsia="en-US"/>
              </w:rPr>
              <w:t>получение  общедоступного</w:t>
            </w:r>
            <w:proofErr w:type="gramEnd"/>
            <w:r w:rsidRPr="004D2442">
              <w:rPr>
                <w:lang w:eastAsia="en-US"/>
              </w:rPr>
              <w:t xml:space="preserve"> и бесплатного дошкольного образования в </w:t>
            </w:r>
            <w:r w:rsidRPr="004D2442">
              <w:rPr>
                <w:lang w:eastAsia="en-US"/>
              </w:rPr>
              <w:lastRenderedPageBreak/>
              <w:t xml:space="preserve">муниципальных  дошкольных образовательных организациях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lastRenderedPageBreak/>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0210125370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26621,40</w:t>
            </w:r>
          </w:p>
        </w:tc>
      </w:tr>
      <w:tr w:rsidR="004D2442" w:rsidRPr="004D2442" w:rsidTr="004D2442">
        <w:trPr>
          <w:trHeight w:val="6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0210125370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26621,40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Общее образование</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189474,80</w:t>
            </w:r>
          </w:p>
        </w:tc>
      </w:tr>
      <w:tr w:rsidR="004D2442" w:rsidRPr="004D2442" w:rsidTr="004D2442">
        <w:trPr>
          <w:trHeight w:val="7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мероприятия в области образования, направленные на поддержку молодых специалистов в общеобразовательных организациях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0220143624</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89,70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0220143624</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89,70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Общеобразовательные учреждения, включая школы - детские сады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0220242100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111196,50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0220242100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111196,50</w:t>
            </w:r>
          </w:p>
        </w:tc>
      </w:tr>
      <w:tr w:rsidR="004D2442" w:rsidRPr="004D2442" w:rsidTr="004D2442">
        <w:trPr>
          <w:trHeight w:val="17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Реализация государственных полномочий на обеспечение государственных гарантий реализации прав на получение общедоступного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proofErr w:type="gramStart"/>
            <w:r w:rsidRPr="004D2442">
              <w:rPr>
                <w:b/>
                <w:bCs/>
                <w:lang w:eastAsia="en-US"/>
              </w:rPr>
              <w:t>муниципальных  общеобразовательных</w:t>
            </w:r>
            <w:proofErr w:type="gramEnd"/>
            <w:r w:rsidRPr="004D2442">
              <w:rPr>
                <w:b/>
                <w:bCs/>
                <w:lang w:eastAsia="en-US"/>
              </w:rPr>
              <w:t xml:space="preserve"> организациях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0220825280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78188,60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0220825280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78188,60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Дополнительное образование детей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53689,10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Учреждения по внешкольной работе с детьми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0230100000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41738,20</w:t>
            </w:r>
          </w:p>
        </w:tc>
      </w:tr>
      <w:tr w:rsidR="004D2442" w:rsidRPr="004D2442" w:rsidTr="004D2442">
        <w:trPr>
          <w:trHeight w:val="7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Многопрофильные организации дополнительного образования, реализующих дополнительные общеобразовательные программы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0230142310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6523,80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0230142310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6523,80</w:t>
            </w:r>
          </w:p>
        </w:tc>
      </w:tr>
      <w:tr w:rsidR="004D2442" w:rsidRPr="004D2442" w:rsidTr="004D2442">
        <w:trPr>
          <w:trHeight w:val="6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Организации дополнительного образования художественно-эстетического направления, </w:t>
            </w:r>
            <w:r w:rsidRPr="004D2442">
              <w:rPr>
                <w:b/>
                <w:bCs/>
                <w:lang w:eastAsia="en-US"/>
              </w:rPr>
              <w:lastRenderedPageBreak/>
              <w:t>реализующих дополнительные общеобразовательные программы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lastRenderedPageBreak/>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0230142320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11429,20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0230142320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11429,20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Организации дополнительного образования детей спортивной направленности (ДЮСШ</w:t>
            </w:r>
            <w:proofErr w:type="gramStart"/>
            <w:r w:rsidRPr="004D2442">
              <w:rPr>
                <w:b/>
                <w:bCs/>
                <w:lang w:eastAsia="en-US"/>
              </w:rPr>
              <w:t>),реализующих</w:t>
            </w:r>
            <w:proofErr w:type="gramEnd"/>
            <w:r w:rsidRPr="004D2442">
              <w:rPr>
                <w:b/>
                <w:bCs/>
                <w:lang w:eastAsia="en-US"/>
              </w:rPr>
              <w:t xml:space="preserve"> дополнительные общеобразовательные программы</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0230142330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23785,20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0230142330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23785,20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Поддержка молодых специалистов в организациях доп. образования художественно-эстетического направления</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0230443622</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17,30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0230443622</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17,30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Поддержка молодых специалистов в организациях доп. образования спортивной направленности</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0230443623</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3,60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Предоставление субсидий </w:t>
            </w:r>
            <w:proofErr w:type="gramStart"/>
            <w:r w:rsidRPr="004D2442">
              <w:rPr>
                <w:lang w:eastAsia="en-US"/>
              </w:rPr>
              <w:t>бюджетным ,автономным</w:t>
            </w:r>
            <w:proofErr w:type="gramEnd"/>
            <w:r w:rsidRPr="004D2442">
              <w:rPr>
                <w:lang w:eastAsia="en-US"/>
              </w:rPr>
              <w:t xml:space="preserve">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0230443623</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3,60</w:t>
            </w:r>
          </w:p>
        </w:tc>
      </w:tr>
      <w:tr w:rsidR="004D2442" w:rsidRPr="004D2442" w:rsidTr="004D2442">
        <w:trPr>
          <w:trHeight w:val="52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02К00772310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11930,00</w:t>
            </w:r>
          </w:p>
        </w:tc>
      </w:tr>
      <w:tr w:rsidR="004D2442" w:rsidRPr="004D2442" w:rsidTr="004D2442">
        <w:trPr>
          <w:trHeight w:val="5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02К00772310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11930,00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Молодежная политика и оздоровление детей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8694,70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Мероприятия по организации отдыха, оздоровления, занятости детей и молодежи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1020121320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3925,20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1020121320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3925,20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Проведение мероприятий для детей и молодежи в области молодежной политики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1040143100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207,20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 xml:space="preserve">Предоставление субсидий </w:t>
            </w:r>
            <w:proofErr w:type="gramStart"/>
            <w:r w:rsidRPr="004D2442">
              <w:rPr>
                <w:lang w:eastAsia="en-US"/>
              </w:rPr>
              <w:t>бюджетным ,автономным</w:t>
            </w:r>
            <w:proofErr w:type="gramEnd"/>
            <w:r w:rsidRPr="004D2442">
              <w:rPr>
                <w:lang w:eastAsia="en-US"/>
              </w:rPr>
              <w:t xml:space="preserve"> учреждениям и иным некоммерческим организациям</w:t>
            </w:r>
          </w:p>
        </w:tc>
        <w:tc>
          <w:tcPr>
            <w:tcW w:w="958" w:type="dxa"/>
            <w:tcBorders>
              <w:top w:val="nil"/>
              <w:left w:val="nil"/>
              <w:bottom w:val="single" w:sz="8" w:space="0" w:color="auto"/>
              <w:right w:val="single" w:sz="8" w:space="0" w:color="auto"/>
            </w:tcBorders>
            <w:shd w:val="clear" w:color="auto" w:fill="FFFFFF"/>
            <w:hideMark/>
          </w:tcPr>
          <w:p w:rsidR="004D2442" w:rsidRPr="004D2442" w:rsidRDefault="004D2442">
            <w:pPr>
              <w:spacing w:line="276" w:lineRule="auto"/>
              <w:jc w:val="center"/>
              <w:rPr>
                <w:color w:val="000000"/>
                <w:lang w:eastAsia="en-US"/>
              </w:rPr>
            </w:pPr>
            <w:r w:rsidRPr="004D2442">
              <w:rPr>
                <w:color w:val="000000"/>
                <w:lang w:eastAsia="en-US"/>
              </w:rPr>
              <w:t>311</w:t>
            </w:r>
          </w:p>
        </w:tc>
        <w:tc>
          <w:tcPr>
            <w:tcW w:w="956" w:type="dxa"/>
            <w:tcBorders>
              <w:top w:val="nil"/>
              <w:left w:val="single" w:sz="4" w:space="0" w:color="auto"/>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1040143100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207,20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Обеспечение </w:t>
            </w:r>
            <w:proofErr w:type="gramStart"/>
            <w:r w:rsidRPr="004D2442">
              <w:rPr>
                <w:b/>
                <w:bCs/>
                <w:lang w:eastAsia="en-US"/>
              </w:rPr>
              <w:t>деятельности  учреждений</w:t>
            </w:r>
            <w:proofErr w:type="gramEnd"/>
            <w:r w:rsidRPr="004D2442">
              <w:rPr>
                <w:b/>
                <w:bCs/>
                <w:lang w:eastAsia="en-US"/>
              </w:rPr>
              <w:t xml:space="preserve"> молодежной политики</w:t>
            </w:r>
          </w:p>
        </w:tc>
        <w:tc>
          <w:tcPr>
            <w:tcW w:w="958" w:type="dxa"/>
            <w:tcBorders>
              <w:top w:val="nil"/>
              <w:left w:val="nil"/>
              <w:bottom w:val="single" w:sz="8" w:space="0" w:color="auto"/>
              <w:right w:val="single" w:sz="8" w:space="0" w:color="auto"/>
            </w:tcBorders>
            <w:shd w:val="clear" w:color="auto" w:fill="FFFFFF"/>
            <w:hideMark/>
          </w:tcPr>
          <w:p w:rsidR="004D2442" w:rsidRPr="004D2442" w:rsidRDefault="004D2442">
            <w:pPr>
              <w:spacing w:line="276" w:lineRule="auto"/>
              <w:jc w:val="center"/>
              <w:rPr>
                <w:b/>
                <w:bCs/>
                <w:color w:val="000000"/>
                <w:lang w:eastAsia="en-US"/>
              </w:rPr>
            </w:pPr>
            <w:r w:rsidRPr="004D2442">
              <w:rPr>
                <w:b/>
                <w:bCs/>
                <w:color w:val="000000"/>
                <w:lang w:eastAsia="en-US"/>
              </w:rPr>
              <w:t>311</w:t>
            </w:r>
          </w:p>
        </w:tc>
        <w:tc>
          <w:tcPr>
            <w:tcW w:w="956" w:type="dxa"/>
            <w:tcBorders>
              <w:top w:val="nil"/>
              <w:left w:val="single" w:sz="4" w:space="0" w:color="auto"/>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1040143190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4 562,30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single" w:sz="4" w:space="0" w:color="auto"/>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1040143190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4 562,30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вопросы в области образования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6188,50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Субвенция по методическому и информационному техническому обеспечению образовательных учреждений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0220825301</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3 686,30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0220825301</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3 686,30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Стипендии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0240321110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360,00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Стипендии студентам высшего образования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0240321110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360,00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Проведение мероприятий для детей и молодежи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0230343600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146,00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0230343600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146,00</w:t>
            </w:r>
          </w:p>
        </w:tc>
      </w:tr>
      <w:tr w:rsidR="004D2442" w:rsidRPr="004D2442" w:rsidTr="004D2442">
        <w:trPr>
          <w:trHeight w:val="9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0250245200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1 866,70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0250245200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385,30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0250245200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1 453,70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0250245200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27,70</w:t>
            </w:r>
          </w:p>
        </w:tc>
      </w:tr>
      <w:tr w:rsidR="004D2442" w:rsidRPr="004D2442" w:rsidTr="004D2442">
        <w:trPr>
          <w:trHeight w:val="2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Развитие детско-юношеского спорта</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1010143650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129,40</w:t>
            </w:r>
          </w:p>
        </w:tc>
      </w:tr>
      <w:tr w:rsidR="004D2442" w:rsidRPr="004D2442" w:rsidTr="004D2442">
        <w:trPr>
          <w:trHeight w:val="5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07</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09</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1010143650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129,40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Культура, кинематография и средства массовой информации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53421,70</w:t>
            </w:r>
          </w:p>
        </w:tc>
      </w:tr>
      <w:tr w:rsidR="004D2442" w:rsidRPr="004D2442" w:rsidTr="004D2442">
        <w:trPr>
          <w:trHeight w:val="4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Культура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53421,20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Обеспечение деятельности музеев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0810144090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3403,70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0810144090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3403,70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Обеспечение </w:t>
            </w:r>
            <w:proofErr w:type="gramStart"/>
            <w:r w:rsidRPr="004D2442">
              <w:rPr>
                <w:lang w:eastAsia="en-US"/>
              </w:rPr>
              <w:t>деятельности  клубов</w:t>
            </w:r>
            <w:proofErr w:type="gramEnd"/>
            <w:r w:rsidRPr="004D2442">
              <w:rPr>
                <w:lang w:eastAsia="en-US"/>
              </w:rPr>
              <w:t xml:space="preserve"> и культурно-досуговых центров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0840144091</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38 804,30</w:t>
            </w:r>
          </w:p>
        </w:tc>
      </w:tr>
      <w:tr w:rsidR="004D2442" w:rsidRPr="004D2442" w:rsidTr="004D2442">
        <w:trPr>
          <w:trHeight w:val="94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proofErr w:type="gramStart"/>
            <w:r w:rsidRPr="004D2442">
              <w:rPr>
                <w:lang w:eastAsia="en-US"/>
              </w:rPr>
              <w:t>выполнения  функций</w:t>
            </w:r>
            <w:proofErr w:type="gramEnd"/>
            <w:r w:rsidRPr="004D2442">
              <w:rPr>
                <w:lang w:eastAsia="en-US"/>
              </w:rPr>
              <w:t xml:space="preserve"> государственными  (муниципальными)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8,00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Предоставление субсидий </w:t>
            </w:r>
            <w:proofErr w:type="gramStart"/>
            <w:r w:rsidRPr="004D2442">
              <w:rPr>
                <w:lang w:eastAsia="en-US"/>
              </w:rPr>
              <w:t>бюджетным ,автономным</w:t>
            </w:r>
            <w:proofErr w:type="gramEnd"/>
            <w:r w:rsidRPr="004D2442">
              <w:rPr>
                <w:lang w:eastAsia="en-US"/>
              </w:rPr>
              <w:t xml:space="preserve">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38 796,30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Мероприятия в сфере культуры и кинематографии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08Ж0144100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250,00</w:t>
            </w:r>
          </w:p>
        </w:tc>
      </w:tr>
      <w:tr w:rsidR="004D2442" w:rsidRPr="004D2442" w:rsidTr="004D2442">
        <w:trPr>
          <w:trHeight w:val="33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Мероприятия в сфере культуры и кинематографии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08Ж0144100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250,00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Обеспечении деятельности библиотек</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0830144090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10 963,20</w:t>
            </w:r>
          </w:p>
        </w:tc>
      </w:tr>
      <w:tr w:rsidR="004D2442" w:rsidRPr="004D2442" w:rsidTr="004D2442">
        <w:trPr>
          <w:trHeight w:val="60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0830144090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10 963,20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вопросы в области культуры, кинематографии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0,50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Централизованная бухгалтерия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80Ж0145200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0,50</w:t>
            </w:r>
          </w:p>
        </w:tc>
      </w:tr>
      <w:tr w:rsidR="004D2442" w:rsidRPr="004D2442" w:rsidTr="004D2442">
        <w:trPr>
          <w:trHeight w:val="40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80Ж0145200</w:t>
            </w:r>
          </w:p>
        </w:tc>
        <w:tc>
          <w:tcPr>
            <w:tcW w:w="625"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0,50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i/>
                <w:iCs/>
                <w:lang w:eastAsia="en-US"/>
              </w:rPr>
            </w:pPr>
            <w:r w:rsidRPr="004D2442">
              <w:rPr>
                <w:b/>
                <w:bCs/>
                <w:i/>
                <w:iCs/>
                <w:lang w:eastAsia="en-US"/>
              </w:rPr>
              <w:t>Здравоохранение</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311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09</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193,20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Здравоохранение</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09</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07</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193,20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Санитарно-эпидемиологическое благополучие</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09</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011022110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193,20</w:t>
            </w:r>
          </w:p>
        </w:tc>
      </w:tr>
      <w:tr w:rsidR="004D2442" w:rsidRPr="004D2442" w:rsidTr="004D2442">
        <w:trPr>
          <w:trHeight w:val="6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09</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07</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011022110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193,20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Социальная политика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1133"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8302,30</w:t>
            </w:r>
          </w:p>
        </w:tc>
      </w:tr>
      <w:tr w:rsidR="004D2442" w:rsidRPr="004D2442" w:rsidTr="004D2442">
        <w:trPr>
          <w:trHeight w:val="3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Социальное </w:t>
            </w:r>
            <w:proofErr w:type="gramStart"/>
            <w:r w:rsidRPr="004D2442">
              <w:rPr>
                <w:lang w:eastAsia="en-US"/>
              </w:rPr>
              <w:t>обеспечение  населения</w:t>
            </w:r>
            <w:proofErr w:type="gramEnd"/>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4907,40</w:t>
            </w:r>
          </w:p>
        </w:tc>
      </w:tr>
      <w:tr w:rsidR="004D2442" w:rsidRPr="004D2442" w:rsidTr="004D2442">
        <w:trPr>
          <w:trHeight w:val="3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Мероприятия в области социальной политики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0310105410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31,90</w:t>
            </w:r>
          </w:p>
        </w:tc>
      </w:tr>
      <w:tr w:rsidR="004D2442" w:rsidRPr="004D2442" w:rsidTr="004D2442">
        <w:trPr>
          <w:trHeight w:val="31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0310105410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31,90</w:t>
            </w:r>
          </w:p>
        </w:tc>
      </w:tr>
      <w:tr w:rsidR="004D2442" w:rsidRPr="004D2442" w:rsidTr="004D2442">
        <w:trPr>
          <w:trHeight w:val="37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Оказание других </w:t>
            </w:r>
            <w:proofErr w:type="gramStart"/>
            <w:r w:rsidRPr="004D2442">
              <w:rPr>
                <w:lang w:eastAsia="en-US"/>
              </w:rPr>
              <w:t>видов  социальной</w:t>
            </w:r>
            <w:proofErr w:type="gramEnd"/>
            <w:r w:rsidRPr="004D2442">
              <w:rPr>
                <w:lang w:eastAsia="en-US"/>
              </w:rPr>
              <w:t xml:space="preserve"> помощи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0310205510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2156,00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0310205510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600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2156,00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lastRenderedPageBreak/>
              <w:t>улучшение жилищных условий граждан, проживающих в сельской местности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14701L0180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2719,50</w:t>
            </w:r>
          </w:p>
        </w:tc>
      </w:tr>
      <w:tr w:rsidR="004D2442" w:rsidRPr="004D2442" w:rsidTr="004D2442">
        <w:trPr>
          <w:trHeight w:val="43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Субсидии гражданам на приобретение жилья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14701L0180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2719,50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Охрана семьи и детства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04</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b/>
                <w:bCs/>
                <w:lang w:eastAsia="en-US"/>
              </w:rPr>
            </w:pPr>
            <w:r w:rsidRPr="004D2442">
              <w:rPr>
                <w:b/>
                <w:bCs/>
                <w:lang w:eastAsia="en-US"/>
              </w:rPr>
              <w:t>3394,90</w:t>
            </w:r>
          </w:p>
        </w:tc>
      </w:tr>
      <w:tr w:rsidR="004D2442" w:rsidRPr="004D2442" w:rsidTr="004D2442">
        <w:trPr>
          <w:trHeight w:val="100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Предоставление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0350113200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3394,90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Социальное обеспечение и иные выплаты населению</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311</w:t>
            </w:r>
          </w:p>
        </w:tc>
        <w:tc>
          <w:tcPr>
            <w:tcW w:w="956"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04</w:t>
            </w:r>
          </w:p>
        </w:tc>
        <w:tc>
          <w:tcPr>
            <w:tcW w:w="1133"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0350113200</w:t>
            </w:r>
          </w:p>
        </w:tc>
        <w:tc>
          <w:tcPr>
            <w:tcW w:w="625"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300</w:t>
            </w:r>
          </w:p>
        </w:tc>
        <w:tc>
          <w:tcPr>
            <w:tcW w:w="1417" w:type="dxa"/>
            <w:tcBorders>
              <w:top w:val="nil"/>
              <w:left w:val="nil"/>
              <w:bottom w:val="single" w:sz="4" w:space="0" w:color="auto"/>
              <w:right w:val="single" w:sz="4" w:space="0" w:color="auto"/>
            </w:tcBorders>
            <w:shd w:val="clear" w:color="auto" w:fill="FFFFFF"/>
            <w:hideMark/>
          </w:tcPr>
          <w:p w:rsidR="004D2442" w:rsidRPr="004D2442" w:rsidRDefault="004D2442">
            <w:pPr>
              <w:spacing w:line="276" w:lineRule="auto"/>
              <w:jc w:val="center"/>
              <w:rPr>
                <w:lang w:eastAsia="en-US"/>
              </w:rPr>
            </w:pPr>
            <w:r w:rsidRPr="004D2442">
              <w:rPr>
                <w:lang w:eastAsia="en-US"/>
              </w:rPr>
              <w:t>3394,90</w:t>
            </w:r>
          </w:p>
        </w:tc>
      </w:tr>
      <w:tr w:rsidR="004D2442" w:rsidRPr="004D2442" w:rsidTr="004D2442">
        <w:trPr>
          <w:trHeight w:val="39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Совет района</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14045,60</w:t>
            </w:r>
          </w:p>
        </w:tc>
      </w:tr>
      <w:tr w:rsidR="004D2442" w:rsidRPr="004D2442" w:rsidTr="004D2442">
        <w:trPr>
          <w:trHeight w:val="46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Общегосударственные вопросы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13969,70</w:t>
            </w:r>
          </w:p>
        </w:tc>
      </w:tr>
      <w:tr w:rsidR="004D2442" w:rsidRPr="004D2442" w:rsidTr="004D2442">
        <w:trPr>
          <w:trHeight w:val="57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i/>
                <w:iCs/>
                <w:lang w:eastAsia="en-US"/>
              </w:rPr>
            </w:pPr>
            <w:r w:rsidRPr="004D2442">
              <w:rPr>
                <w:b/>
                <w:bCs/>
                <w:i/>
                <w:iCs/>
                <w:lang w:eastAsia="en-US"/>
              </w:rPr>
              <w:t>Функционирование высшего должностного лица субъекта Российской Федерации и муниципального образования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2282,60</w:t>
            </w:r>
          </w:p>
        </w:tc>
      </w:tr>
      <w:tr w:rsidR="004D2442" w:rsidRPr="004D2442" w:rsidTr="004D2442">
        <w:trPr>
          <w:trHeight w:val="48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Глава муниципального образования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9900002030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2282,60</w:t>
            </w:r>
          </w:p>
        </w:tc>
      </w:tr>
      <w:tr w:rsidR="004D2442" w:rsidRPr="004D2442" w:rsidTr="004D2442">
        <w:trPr>
          <w:trHeight w:val="10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r w:rsidR="005E7BD8" w:rsidRPr="004D2442">
              <w:rPr>
                <w:lang w:eastAsia="en-US"/>
              </w:rPr>
              <w:t>выполнения функций</w:t>
            </w:r>
            <w:r w:rsidRPr="004D2442">
              <w:rPr>
                <w:lang w:eastAsia="en-US"/>
              </w:rPr>
              <w:t xml:space="preserve"> </w:t>
            </w:r>
            <w:r w:rsidR="005E7BD8" w:rsidRPr="004D2442">
              <w:rPr>
                <w:lang w:eastAsia="en-US"/>
              </w:rPr>
              <w:t>государственными (</w:t>
            </w:r>
            <w:r w:rsidRPr="004D2442">
              <w:rPr>
                <w:lang w:eastAsia="en-US"/>
              </w:rPr>
              <w:t xml:space="preserve">муниципальными) органами, казенными </w:t>
            </w:r>
            <w:proofErr w:type="gramStart"/>
            <w:r w:rsidRPr="004D2442">
              <w:rPr>
                <w:lang w:eastAsia="en-US"/>
              </w:rPr>
              <w:t>учреждениями ,</w:t>
            </w:r>
            <w:proofErr w:type="gramEnd"/>
            <w:r w:rsidRPr="004D2442">
              <w:rPr>
                <w:lang w:eastAsia="en-US"/>
              </w:rPr>
              <w:t xml:space="preserve">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02</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9900002030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2282,60</w:t>
            </w:r>
          </w:p>
        </w:tc>
      </w:tr>
      <w:tr w:rsidR="004D2442" w:rsidRPr="004D2442" w:rsidTr="004D2442">
        <w:trPr>
          <w:trHeight w:val="7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5E7BD8">
            <w:pPr>
              <w:spacing w:line="276" w:lineRule="auto"/>
              <w:jc w:val="both"/>
              <w:rPr>
                <w:b/>
                <w:bCs/>
                <w:i/>
                <w:iCs/>
                <w:lang w:eastAsia="en-US"/>
              </w:rPr>
            </w:pPr>
            <w:r w:rsidRPr="004D2442">
              <w:rPr>
                <w:b/>
                <w:bCs/>
                <w:i/>
                <w:iCs/>
                <w:lang w:eastAsia="en-US"/>
              </w:rPr>
              <w:t>Функционирование законодательных</w:t>
            </w:r>
            <w:r w:rsidR="004D2442" w:rsidRPr="004D2442">
              <w:rPr>
                <w:b/>
                <w:bCs/>
                <w:i/>
                <w:iCs/>
                <w:lang w:eastAsia="en-US"/>
              </w:rPr>
              <w:t xml:space="preserve"> органов государственной власти и представительных органов муниципальных образований</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11006,80</w:t>
            </w:r>
          </w:p>
        </w:tc>
      </w:tr>
      <w:tr w:rsidR="004D2442" w:rsidRPr="004D2442" w:rsidTr="004D2442">
        <w:trPr>
          <w:trHeight w:val="49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i/>
                <w:iCs/>
                <w:lang w:eastAsia="en-US"/>
              </w:rPr>
            </w:pPr>
            <w:r w:rsidRPr="004D2442">
              <w:rPr>
                <w:i/>
                <w:iCs/>
                <w:lang w:eastAsia="en-US"/>
              </w:rPr>
              <w:t>Центральный аппарат</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11005,20</w:t>
            </w:r>
          </w:p>
        </w:tc>
      </w:tr>
      <w:tr w:rsidR="004D2442" w:rsidRPr="004D2442" w:rsidTr="004D2442">
        <w:trPr>
          <w:trHeight w:val="100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w:t>
            </w:r>
            <w:r w:rsidR="005E7BD8" w:rsidRPr="004D2442">
              <w:rPr>
                <w:lang w:eastAsia="en-US"/>
              </w:rPr>
              <w:t>выполнения функций</w:t>
            </w:r>
            <w:r w:rsidRPr="004D2442">
              <w:rPr>
                <w:lang w:eastAsia="en-US"/>
              </w:rPr>
              <w:t xml:space="preserve"> </w:t>
            </w:r>
            <w:r w:rsidR="005E7BD8" w:rsidRPr="004D2442">
              <w:rPr>
                <w:lang w:eastAsia="en-US"/>
              </w:rPr>
              <w:t>государственными (</w:t>
            </w:r>
            <w:r w:rsidRPr="004D2442">
              <w:rPr>
                <w:lang w:eastAsia="en-US"/>
              </w:rPr>
              <w:t xml:space="preserve">муниципальными) органами, казенными </w:t>
            </w:r>
            <w:r w:rsidR="005E7BD8" w:rsidRPr="004D2442">
              <w:rPr>
                <w:lang w:eastAsia="en-US"/>
              </w:rPr>
              <w:t>учреждениями,</w:t>
            </w:r>
            <w:r w:rsidRPr="004D2442">
              <w:rPr>
                <w:lang w:eastAsia="en-US"/>
              </w:rPr>
              <w:t xml:space="preserve">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5710,70</w:t>
            </w:r>
          </w:p>
        </w:tc>
      </w:tr>
      <w:tr w:rsidR="004D2442" w:rsidRPr="004D2442" w:rsidTr="004D2442">
        <w:trPr>
          <w:trHeight w:val="58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5183,60</w:t>
            </w:r>
          </w:p>
        </w:tc>
      </w:tr>
      <w:tr w:rsidR="004D2442" w:rsidRPr="004D2442" w:rsidTr="004D2442">
        <w:trPr>
          <w:trHeight w:val="45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9900002040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110,90</w:t>
            </w:r>
          </w:p>
        </w:tc>
      </w:tr>
      <w:tr w:rsidR="004D2442" w:rsidRPr="004D2442" w:rsidTr="004D2442">
        <w:trPr>
          <w:trHeight w:val="9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Реализация госполномочий по сбору информации от поселений, входящих в муниципальный район, необходимой для ведения регистра муниципальных </w:t>
            </w:r>
            <w:r w:rsidRPr="004D2442">
              <w:rPr>
                <w:b/>
                <w:bCs/>
                <w:lang w:eastAsia="en-US"/>
              </w:rPr>
              <w:lastRenderedPageBreak/>
              <w:t>нормативных правовых актов Республики Татарстан</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lastRenderedPageBreak/>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2410125390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1,60</w:t>
            </w:r>
          </w:p>
        </w:tc>
      </w:tr>
      <w:tr w:rsidR="004D2442" w:rsidRPr="004D2442" w:rsidTr="004D2442">
        <w:trPr>
          <w:trHeight w:val="102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lastRenderedPageBreak/>
              <w:t xml:space="preserve">Расходы на выплату персоналу в целях обеспечения </w:t>
            </w:r>
            <w:r w:rsidR="005E7BD8" w:rsidRPr="004D2442">
              <w:rPr>
                <w:lang w:eastAsia="en-US"/>
              </w:rPr>
              <w:t>выполнения функций</w:t>
            </w:r>
            <w:r w:rsidRPr="004D2442">
              <w:rPr>
                <w:lang w:eastAsia="en-US"/>
              </w:rPr>
              <w:t xml:space="preserve"> </w:t>
            </w:r>
            <w:proofErr w:type="gramStart"/>
            <w:r w:rsidRPr="004D2442">
              <w:rPr>
                <w:lang w:eastAsia="en-US"/>
              </w:rPr>
              <w:t>государственными  (</w:t>
            </w:r>
            <w:proofErr w:type="gramEnd"/>
            <w:r w:rsidRPr="004D2442">
              <w:rPr>
                <w:lang w:eastAsia="en-US"/>
              </w:rPr>
              <w:t>муниципальными) органами, казенными учреждениями ,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2410125390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1,60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Другие общегосударственные расходы</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653,90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9900002950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800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648,90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диспансеризация муниципальных служащих</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9900097071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5,00</w:t>
            </w:r>
          </w:p>
        </w:tc>
      </w:tr>
      <w:tr w:rsidR="004D2442" w:rsidRPr="004D2442" w:rsidTr="004D2442">
        <w:trPr>
          <w:trHeight w:val="52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9900097071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31,40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Культура и кинематография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23,20</w:t>
            </w:r>
          </w:p>
        </w:tc>
      </w:tr>
      <w:tr w:rsidR="004D2442" w:rsidRPr="004D2442" w:rsidTr="004D2442">
        <w:trPr>
          <w:trHeight w:val="33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Культура </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23,20</w:t>
            </w:r>
          </w:p>
        </w:tc>
      </w:tr>
      <w:tr w:rsidR="004D2442" w:rsidRPr="004D2442" w:rsidTr="004D2442">
        <w:trPr>
          <w:trHeight w:val="36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Обеспечение </w:t>
            </w:r>
            <w:r w:rsidR="005E7BD8" w:rsidRPr="004D2442">
              <w:rPr>
                <w:b/>
                <w:bCs/>
                <w:lang w:eastAsia="en-US"/>
              </w:rPr>
              <w:t>деятельности клубов</w:t>
            </w:r>
            <w:r w:rsidRPr="004D2442">
              <w:rPr>
                <w:b/>
                <w:bCs/>
                <w:lang w:eastAsia="en-US"/>
              </w:rPr>
              <w:t xml:space="preserve"> и культурно-досуговых центров</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23,20</w:t>
            </w:r>
          </w:p>
        </w:tc>
      </w:tr>
      <w:tr w:rsidR="004D2442" w:rsidRPr="004D2442" w:rsidTr="004D2442">
        <w:trPr>
          <w:trHeight w:val="555"/>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5,00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01</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0840144091</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18,20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Социальное </w:t>
            </w:r>
            <w:r w:rsidR="005E7BD8" w:rsidRPr="004D2442">
              <w:rPr>
                <w:b/>
                <w:bCs/>
                <w:lang w:eastAsia="en-US"/>
              </w:rPr>
              <w:t>обеспечение населения</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lang w:eastAsia="en-US"/>
              </w:rPr>
            </w:pPr>
            <w:r w:rsidRPr="004D2442">
              <w:rPr>
                <w:b/>
                <w:bCs/>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b/>
                <w:bCs/>
                <w:i/>
                <w:iCs/>
                <w:lang w:eastAsia="en-US"/>
              </w:rPr>
            </w:pPr>
            <w:r w:rsidRPr="004D2442">
              <w:rPr>
                <w:b/>
                <w:bCs/>
                <w:i/>
                <w:iCs/>
                <w:lang w:eastAsia="en-US"/>
              </w:rPr>
              <w:t>52,70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Мероприятия в области социальной политики</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0310105410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52,70</w:t>
            </w:r>
          </w:p>
        </w:tc>
      </w:tr>
      <w:tr w:rsidR="004D2442" w:rsidRPr="004D2442" w:rsidTr="004D2442">
        <w:trPr>
          <w:trHeight w:val="510"/>
        </w:trPr>
        <w:tc>
          <w:tcPr>
            <w:tcW w:w="4742"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 xml:space="preserve">Закупка </w:t>
            </w:r>
            <w:r w:rsidR="005E7BD8" w:rsidRPr="004D2442">
              <w:rPr>
                <w:lang w:eastAsia="en-US"/>
              </w:rPr>
              <w:t>товаров, работ</w:t>
            </w:r>
            <w:r w:rsidRPr="004D2442">
              <w:rPr>
                <w:lang w:eastAsia="en-US"/>
              </w:rPr>
              <w:t xml:space="preserve"> и услуг для обеспечения муниципальных нужд</w:t>
            </w:r>
          </w:p>
        </w:tc>
        <w:tc>
          <w:tcPr>
            <w:tcW w:w="958"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331</w:t>
            </w:r>
          </w:p>
        </w:tc>
        <w:tc>
          <w:tcPr>
            <w:tcW w:w="956"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10</w:t>
            </w:r>
          </w:p>
        </w:tc>
        <w:tc>
          <w:tcPr>
            <w:tcW w:w="95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w:t>
            </w:r>
          </w:p>
        </w:tc>
        <w:tc>
          <w:tcPr>
            <w:tcW w:w="1133"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0310105410</w:t>
            </w:r>
          </w:p>
        </w:tc>
        <w:tc>
          <w:tcPr>
            <w:tcW w:w="625"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lang w:eastAsia="en-US"/>
              </w:rPr>
            </w:pPr>
            <w:r w:rsidRPr="004D2442">
              <w:rPr>
                <w:lang w:eastAsia="en-US"/>
              </w:rPr>
              <w:t>200</w:t>
            </w:r>
          </w:p>
        </w:tc>
        <w:tc>
          <w:tcPr>
            <w:tcW w:w="1417" w:type="dxa"/>
            <w:tcBorders>
              <w:top w:val="nil"/>
              <w:left w:val="nil"/>
              <w:bottom w:val="single" w:sz="4" w:space="0" w:color="auto"/>
              <w:right w:val="single" w:sz="4" w:space="0" w:color="auto"/>
            </w:tcBorders>
            <w:shd w:val="clear" w:color="auto" w:fill="FFFFFF"/>
            <w:vAlign w:val="bottom"/>
            <w:hideMark/>
          </w:tcPr>
          <w:p w:rsidR="004D2442" w:rsidRPr="004D2442" w:rsidRDefault="004D2442">
            <w:pPr>
              <w:spacing w:line="276" w:lineRule="auto"/>
              <w:jc w:val="center"/>
              <w:rPr>
                <w:i/>
                <w:iCs/>
                <w:lang w:eastAsia="en-US"/>
              </w:rPr>
            </w:pPr>
            <w:r w:rsidRPr="004D2442">
              <w:rPr>
                <w:i/>
                <w:iCs/>
                <w:lang w:eastAsia="en-US"/>
              </w:rPr>
              <w:t>52,70</w:t>
            </w:r>
          </w:p>
        </w:tc>
      </w:tr>
      <w:tr w:rsidR="004D2442" w:rsidRPr="004D2442" w:rsidTr="004D2442">
        <w:trPr>
          <w:trHeight w:val="540"/>
        </w:trPr>
        <w:tc>
          <w:tcPr>
            <w:tcW w:w="4742" w:type="dxa"/>
            <w:tcBorders>
              <w:top w:val="nil"/>
              <w:left w:val="single" w:sz="4" w:space="0" w:color="auto"/>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b/>
                <w:bCs/>
                <w:lang w:eastAsia="en-US"/>
              </w:rPr>
            </w:pPr>
            <w:r w:rsidRPr="004D2442">
              <w:rPr>
                <w:b/>
                <w:bCs/>
                <w:lang w:eastAsia="en-US"/>
              </w:rPr>
              <w:t>ВСЕГО РАСХОДОВ</w:t>
            </w:r>
          </w:p>
        </w:tc>
        <w:tc>
          <w:tcPr>
            <w:tcW w:w="958" w:type="dxa"/>
            <w:tcBorders>
              <w:top w:val="nil"/>
              <w:left w:val="nil"/>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lang w:eastAsia="en-US"/>
              </w:rPr>
            </w:pPr>
            <w:r w:rsidRPr="004D2442">
              <w:rPr>
                <w:lang w:eastAsia="en-US"/>
              </w:rPr>
              <w:t> </w:t>
            </w:r>
          </w:p>
        </w:tc>
        <w:tc>
          <w:tcPr>
            <w:tcW w:w="956" w:type="dxa"/>
            <w:tcBorders>
              <w:top w:val="nil"/>
              <w:left w:val="nil"/>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lang w:eastAsia="en-US"/>
              </w:rPr>
            </w:pPr>
            <w:r w:rsidRPr="004D2442">
              <w:rPr>
                <w:lang w:eastAsia="en-US"/>
              </w:rPr>
              <w:t> </w:t>
            </w:r>
          </w:p>
        </w:tc>
        <w:tc>
          <w:tcPr>
            <w:tcW w:w="957" w:type="dxa"/>
            <w:tcBorders>
              <w:top w:val="nil"/>
              <w:left w:val="nil"/>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lang w:eastAsia="en-US"/>
              </w:rPr>
            </w:pPr>
            <w:r w:rsidRPr="004D2442">
              <w:rPr>
                <w:lang w:eastAsia="en-US"/>
              </w:rPr>
              <w:t> </w:t>
            </w:r>
          </w:p>
        </w:tc>
        <w:tc>
          <w:tcPr>
            <w:tcW w:w="1133" w:type="dxa"/>
            <w:tcBorders>
              <w:top w:val="nil"/>
              <w:left w:val="nil"/>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lang w:eastAsia="en-US"/>
              </w:rPr>
            </w:pPr>
            <w:r w:rsidRPr="004D2442">
              <w:rPr>
                <w:lang w:eastAsia="en-US"/>
              </w:rPr>
              <w:t> </w:t>
            </w:r>
          </w:p>
        </w:tc>
        <w:tc>
          <w:tcPr>
            <w:tcW w:w="625" w:type="dxa"/>
            <w:tcBorders>
              <w:top w:val="nil"/>
              <w:left w:val="nil"/>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lang w:eastAsia="en-US"/>
              </w:rPr>
            </w:pPr>
            <w:r w:rsidRPr="004D2442">
              <w:rPr>
                <w:lang w:eastAsia="en-US"/>
              </w:rPr>
              <w:t> </w:t>
            </w:r>
          </w:p>
        </w:tc>
        <w:tc>
          <w:tcPr>
            <w:tcW w:w="1417" w:type="dxa"/>
            <w:tcBorders>
              <w:top w:val="nil"/>
              <w:left w:val="nil"/>
              <w:bottom w:val="single" w:sz="4" w:space="0" w:color="auto"/>
              <w:right w:val="single" w:sz="4" w:space="0" w:color="auto"/>
            </w:tcBorders>
            <w:shd w:val="clear" w:color="auto" w:fill="DBE5F1"/>
            <w:vAlign w:val="bottom"/>
            <w:hideMark/>
          </w:tcPr>
          <w:p w:rsidR="004D2442" w:rsidRPr="004D2442" w:rsidRDefault="004D2442">
            <w:pPr>
              <w:spacing w:line="276" w:lineRule="auto"/>
              <w:jc w:val="center"/>
              <w:rPr>
                <w:b/>
                <w:bCs/>
                <w:i/>
                <w:iCs/>
                <w:lang w:eastAsia="en-US"/>
              </w:rPr>
            </w:pPr>
            <w:r w:rsidRPr="004D2442">
              <w:rPr>
                <w:b/>
                <w:bCs/>
                <w:i/>
                <w:iCs/>
                <w:lang w:eastAsia="en-US"/>
              </w:rPr>
              <w:t>489645,90</w:t>
            </w:r>
          </w:p>
        </w:tc>
      </w:tr>
    </w:tbl>
    <w:p w:rsidR="004D2442" w:rsidRPr="004D2442" w:rsidRDefault="004D2442" w:rsidP="004D2442">
      <w:pPr>
        <w:pStyle w:val="1"/>
        <w:ind w:hanging="216"/>
        <w:rPr>
          <w:sz w:val="24"/>
          <w:szCs w:val="24"/>
        </w:rPr>
      </w:pPr>
      <w:r w:rsidRPr="004D2442">
        <w:rPr>
          <w:sz w:val="24"/>
          <w:szCs w:val="24"/>
        </w:rPr>
        <w:t xml:space="preserve">                                                                                                                      </w:t>
      </w:r>
    </w:p>
    <w:p w:rsidR="004D2442" w:rsidRPr="004D2442" w:rsidRDefault="004D2442" w:rsidP="004D2442">
      <w:pPr>
        <w:pStyle w:val="1"/>
        <w:ind w:hanging="216"/>
        <w:rPr>
          <w:sz w:val="24"/>
          <w:szCs w:val="24"/>
        </w:rPr>
      </w:pPr>
      <w:r w:rsidRPr="004D2442">
        <w:rPr>
          <w:sz w:val="24"/>
          <w:szCs w:val="24"/>
        </w:rPr>
        <w:t xml:space="preserve">                                                                                                                                        </w:t>
      </w:r>
    </w:p>
    <w:p w:rsidR="004D2442" w:rsidRDefault="004D2442" w:rsidP="004D2442">
      <w:pPr>
        <w:pStyle w:val="1"/>
        <w:ind w:hanging="216"/>
        <w:rPr>
          <w:sz w:val="24"/>
          <w:szCs w:val="24"/>
        </w:rPr>
      </w:pPr>
      <w:r w:rsidRPr="004D2442">
        <w:rPr>
          <w:sz w:val="24"/>
          <w:szCs w:val="24"/>
        </w:rPr>
        <w:t xml:space="preserve">                                                                                                                     </w:t>
      </w:r>
      <w:r>
        <w:rPr>
          <w:sz w:val="24"/>
          <w:szCs w:val="24"/>
        </w:rPr>
        <w:t xml:space="preserve">                            </w:t>
      </w: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Default="004D2442" w:rsidP="004D2442">
      <w:pPr>
        <w:pStyle w:val="1"/>
        <w:ind w:hanging="216"/>
        <w:rPr>
          <w:sz w:val="20"/>
        </w:rPr>
      </w:pPr>
      <w:r>
        <w:rPr>
          <w:sz w:val="20"/>
        </w:rPr>
        <w:t xml:space="preserve">                                                                                                                                                         Приложение № 9</w:t>
      </w:r>
    </w:p>
    <w:p w:rsidR="004D2442" w:rsidRDefault="004D2442" w:rsidP="004D2442">
      <w:pPr>
        <w:tabs>
          <w:tab w:val="left" w:pos="7230"/>
        </w:tabs>
        <w:ind w:hanging="216"/>
        <w:rPr>
          <w:sz w:val="20"/>
          <w:szCs w:val="20"/>
        </w:rPr>
      </w:pPr>
      <w:r>
        <w:rPr>
          <w:sz w:val="20"/>
          <w:szCs w:val="20"/>
        </w:rPr>
        <w:t xml:space="preserve">                                                                                                                                                         к решению Совета                                                                                                                                                                     </w:t>
      </w:r>
    </w:p>
    <w:p w:rsidR="004D2442" w:rsidRDefault="004D2442" w:rsidP="004D2442">
      <w:pPr>
        <w:tabs>
          <w:tab w:val="left" w:pos="7230"/>
        </w:tabs>
        <w:ind w:hanging="216"/>
        <w:rPr>
          <w:sz w:val="20"/>
          <w:szCs w:val="20"/>
        </w:rPr>
      </w:pPr>
      <w:r>
        <w:rPr>
          <w:sz w:val="20"/>
          <w:szCs w:val="20"/>
        </w:rPr>
        <w:t xml:space="preserve">                                                                                                                                                         Новошешминского                                    </w:t>
      </w:r>
    </w:p>
    <w:p w:rsidR="004D2442" w:rsidRDefault="004D2442" w:rsidP="004D2442">
      <w:pPr>
        <w:tabs>
          <w:tab w:val="left" w:pos="7230"/>
        </w:tabs>
        <w:ind w:hanging="216"/>
        <w:rPr>
          <w:sz w:val="20"/>
          <w:szCs w:val="20"/>
        </w:rPr>
      </w:pPr>
      <w:r>
        <w:rPr>
          <w:sz w:val="20"/>
          <w:szCs w:val="20"/>
        </w:rPr>
        <w:t xml:space="preserve">                                                                                                                                                         муниципального района</w:t>
      </w:r>
    </w:p>
    <w:p w:rsidR="004D2442" w:rsidRDefault="004D2442" w:rsidP="004D2442">
      <w:pPr>
        <w:tabs>
          <w:tab w:val="left" w:pos="7230"/>
          <w:tab w:val="left" w:pos="8113"/>
        </w:tabs>
        <w:ind w:hanging="216"/>
        <w:rPr>
          <w:sz w:val="20"/>
          <w:szCs w:val="20"/>
        </w:rPr>
      </w:pPr>
      <w:r>
        <w:rPr>
          <w:sz w:val="20"/>
          <w:szCs w:val="20"/>
        </w:rPr>
        <w:t xml:space="preserve">                                                                                                                                                         Республики Татарстан</w:t>
      </w:r>
    </w:p>
    <w:p w:rsidR="004D2442" w:rsidRDefault="004D2442" w:rsidP="004D2442">
      <w:pPr>
        <w:tabs>
          <w:tab w:val="left" w:pos="7230"/>
        </w:tabs>
        <w:ind w:right="-426" w:hanging="216"/>
        <w:rPr>
          <w:sz w:val="20"/>
          <w:szCs w:val="20"/>
        </w:rPr>
      </w:pPr>
      <w:r>
        <w:rPr>
          <w:sz w:val="20"/>
          <w:szCs w:val="20"/>
        </w:rPr>
        <w:t xml:space="preserve">                                                                                                                                                         № 31-177 от 14.12.2017 г.</w:t>
      </w:r>
    </w:p>
    <w:p w:rsidR="004D2442" w:rsidRDefault="004D2442" w:rsidP="004D2442">
      <w:pPr>
        <w:tabs>
          <w:tab w:val="left" w:pos="7230"/>
          <w:tab w:val="left" w:pos="7866"/>
        </w:tabs>
        <w:ind w:right="-426" w:hanging="216"/>
        <w:rPr>
          <w:sz w:val="20"/>
          <w:szCs w:val="20"/>
        </w:rPr>
      </w:pPr>
      <w:r>
        <w:rPr>
          <w:sz w:val="20"/>
          <w:szCs w:val="20"/>
        </w:rPr>
        <w:t xml:space="preserve"> </w:t>
      </w:r>
      <w:r>
        <w:rPr>
          <w:sz w:val="20"/>
          <w:szCs w:val="20"/>
        </w:rPr>
        <w:tab/>
        <w:t xml:space="preserve">                                                                                                                                                     (В редакции решений Совета </w:t>
      </w:r>
    </w:p>
    <w:p w:rsidR="004D2442" w:rsidRDefault="004D2442" w:rsidP="004D2442">
      <w:pPr>
        <w:tabs>
          <w:tab w:val="left" w:pos="7230"/>
          <w:tab w:val="left" w:pos="7866"/>
        </w:tabs>
        <w:ind w:right="-426" w:hanging="216"/>
        <w:rPr>
          <w:sz w:val="20"/>
          <w:szCs w:val="20"/>
        </w:rPr>
      </w:pPr>
      <w:r>
        <w:rPr>
          <w:sz w:val="20"/>
          <w:szCs w:val="20"/>
        </w:rPr>
        <w:t xml:space="preserve">                                                                                                                                                         Новошешминского </w:t>
      </w:r>
    </w:p>
    <w:p w:rsidR="004D2442" w:rsidRDefault="004D2442" w:rsidP="004D2442">
      <w:pPr>
        <w:tabs>
          <w:tab w:val="left" w:pos="7866"/>
        </w:tabs>
        <w:ind w:right="-426" w:hanging="216"/>
        <w:rPr>
          <w:sz w:val="20"/>
          <w:szCs w:val="20"/>
        </w:rPr>
      </w:pPr>
      <w:r>
        <w:rPr>
          <w:sz w:val="20"/>
          <w:szCs w:val="20"/>
        </w:rPr>
        <w:t xml:space="preserve">                                                                                                                                                         муниципального района </w:t>
      </w:r>
    </w:p>
    <w:p w:rsidR="004D2442" w:rsidRDefault="004D2442" w:rsidP="004D2442">
      <w:pPr>
        <w:tabs>
          <w:tab w:val="left" w:pos="7866"/>
        </w:tabs>
        <w:ind w:right="-426" w:hanging="216"/>
        <w:rPr>
          <w:sz w:val="20"/>
          <w:szCs w:val="20"/>
        </w:rPr>
      </w:pPr>
      <w:r>
        <w:rPr>
          <w:sz w:val="20"/>
          <w:szCs w:val="20"/>
        </w:rPr>
        <w:t xml:space="preserve">                                                                                                                                                         Республики Татарстан: </w:t>
      </w:r>
    </w:p>
    <w:p w:rsidR="004D2442" w:rsidRDefault="004D2442" w:rsidP="004D2442">
      <w:pPr>
        <w:tabs>
          <w:tab w:val="left" w:pos="7866"/>
        </w:tabs>
        <w:ind w:right="-426" w:hanging="216"/>
        <w:rPr>
          <w:sz w:val="20"/>
          <w:szCs w:val="20"/>
        </w:rPr>
      </w:pPr>
      <w:r>
        <w:rPr>
          <w:sz w:val="20"/>
          <w:szCs w:val="20"/>
        </w:rPr>
        <w:t xml:space="preserve">                                                                                                                                                         от 12.04.2018 г. № 35-195;</w:t>
      </w:r>
    </w:p>
    <w:p w:rsidR="004D2442" w:rsidRDefault="004D2442" w:rsidP="004D2442">
      <w:pPr>
        <w:tabs>
          <w:tab w:val="left" w:pos="7469"/>
        </w:tabs>
        <w:ind w:right="-426" w:hanging="216"/>
        <w:rPr>
          <w:sz w:val="20"/>
          <w:szCs w:val="20"/>
        </w:rPr>
      </w:pPr>
      <w:r>
        <w:rPr>
          <w:sz w:val="20"/>
          <w:szCs w:val="20"/>
        </w:rPr>
        <w:tab/>
        <w:t xml:space="preserve">                                                                                                                                                     от 20.06.2018 г. № 38-214;</w:t>
      </w:r>
    </w:p>
    <w:p w:rsidR="004D2442" w:rsidRDefault="004D2442" w:rsidP="004D2442">
      <w:pPr>
        <w:ind w:hanging="216"/>
        <w:rPr>
          <w:sz w:val="20"/>
          <w:szCs w:val="20"/>
        </w:rPr>
      </w:pPr>
      <w:r>
        <w:rPr>
          <w:sz w:val="20"/>
          <w:szCs w:val="20"/>
        </w:rPr>
        <w:t xml:space="preserve">                                                                                                                                                          от 05.10.2018 г. № 41-235</w:t>
      </w:r>
    </w:p>
    <w:p w:rsidR="004D2442" w:rsidRDefault="004D2442" w:rsidP="004D2442">
      <w:pPr>
        <w:ind w:hanging="216"/>
        <w:rPr>
          <w:sz w:val="20"/>
          <w:szCs w:val="20"/>
        </w:rPr>
      </w:pPr>
    </w:p>
    <w:p w:rsidR="004D2442" w:rsidRPr="004D2442" w:rsidRDefault="004D2442" w:rsidP="004D2442">
      <w:pPr>
        <w:pStyle w:val="1"/>
        <w:ind w:hanging="216"/>
        <w:jc w:val="center"/>
        <w:rPr>
          <w:b/>
          <w:sz w:val="24"/>
          <w:szCs w:val="24"/>
        </w:rPr>
      </w:pPr>
      <w:r w:rsidRPr="004D2442">
        <w:rPr>
          <w:b/>
          <w:sz w:val="24"/>
          <w:szCs w:val="24"/>
        </w:rPr>
        <w:t>Распределение бюджетных ассигнований по разделам и подразделам, целевым статьям и видам расходов бюджетов бюджета Новошешминского муниципального района на 2018 год</w:t>
      </w:r>
    </w:p>
    <w:p w:rsidR="004D2442" w:rsidRPr="004D2442" w:rsidRDefault="004D2442" w:rsidP="004D2442">
      <w:pPr>
        <w:jc w:val="center"/>
      </w:pPr>
    </w:p>
    <w:p w:rsidR="004D2442" w:rsidRPr="004D2442" w:rsidRDefault="004D2442" w:rsidP="004D2442">
      <w:pPr>
        <w:jc w:val="center"/>
      </w:pPr>
    </w:p>
    <w:tbl>
      <w:tblPr>
        <w:tblW w:w="10221" w:type="dxa"/>
        <w:tblInd w:w="93" w:type="dxa"/>
        <w:tblLook w:val="04A0" w:firstRow="1" w:lastRow="0" w:firstColumn="1" w:lastColumn="0" w:noHBand="0" w:noVBand="1"/>
      </w:tblPr>
      <w:tblGrid>
        <w:gridCol w:w="4707"/>
        <w:gridCol w:w="640"/>
        <w:gridCol w:w="689"/>
        <w:gridCol w:w="1512"/>
        <w:gridCol w:w="831"/>
        <w:gridCol w:w="1842"/>
      </w:tblGrid>
      <w:tr w:rsidR="004D2442" w:rsidRPr="004D2442" w:rsidTr="004D2442">
        <w:trPr>
          <w:trHeight w:val="300"/>
        </w:trPr>
        <w:tc>
          <w:tcPr>
            <w:tcW w:w="4860" w:type="dxa"/>
            <w:tcBorders>
              <w:top w:val="single" w:sz="8" w:space="0" w:color="auto"/>
              <w:left w:val="single" w:sz="8" w:space="0" w:color="auto"/>
              <w:bottom w:val="nil"/>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Наименование</w:t>
            </w:r>
          </w:p>
        </w:tc>
        <w:tc>
          <w:tcPr>
            <w:tcW w:w="640" w:type="dxa"/>
            <w:tcBorders>
              <w:top w:val="single" w:sz="8" w:space="0" w:color="auto"/>
              <w:left w:val="nil"/>
              <w:bottom w:val="nil"/>
              <w:right w:val="single" w:sz="8" w:space="0" w:color="auto"/>
            </w:tcBorders>
            <w:hideMark/>
          </w:tcPr>
          <w:p w:rsidR="004D2442" w:rsidRPr="004D2442" w:rsidRDefault="004D2442">
            <w:pPr>
              <w:spacing w:line="276" w:lineRule="auto"/>
              <w:jc w:val="center"/>
              <w:rPr>
                <w:b/>
                <w:bCs/>
                <w:lang w:eastAsia="en-US"/>
              </w:rPr>
            </w:pPr>
            <w:proofErr w:type="spellStart"/>
            <w:r w:rsidRPr="004D2442">
              <w:rPr>
                <w:b/>
                <w:bCs/>
                <w:lang w:eastAsia="en-US"/>
              </w:rPr>
              <w:t>Рз</w:t>
            </w:r>
            <w:proofErr w:type="spellEnd"/>
          </w:p>
        </w:tc>
        <w:tc>
          <w:tcPr>
            <w:tcW w:w="700" w:type="dxa"/>
            <w:tcBorders>
              <w:top w:val="single" w:sz="8" w:space="0" w:color="auto"/>
              <w:left w:val="nil"/>
              <w:bottom w:val="nil"/>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ПР</w:t>
            </w:r>
          </w:p>
        </w:tc>
        <w:tc>
          <w:tcPr>
            <w:tcW w:w="1328" w:type="dxa"/>
            <w:tcBorders>
              <w:top w:val="single" w:sz="8" w:space="0" w:color="auto"/>
              <w:left w:val="nil"/>
              <w:bottom w:val="nil"/>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 xml:space="preserve">ЦСР </w:t>
            </w:r>
          </w:p>
        </w:tc>
        <w:tc>
          <w:tcPr>
            <w:tcW w:w="851" w:type="dxa"/>
            <w:tcBorders>
              <w:top w:val="single" w:sz="8" w:space="0" w:color="auto"/>
              <w:left w:val="nil"/>
              <w:bottom w:val="nil"/>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 xml:space="preserve">ВР </w:t>
            </w:r>
          </w:p>
        </w:tc>
        <w:tc>
          <w:tcPr>
            <w:tcW w:w="1842" w:type="dxa"/>
            <w:tcBorders>
              <w:top w:val="single" w:sz="8" w:space="0" w:color="auto"/>
              <w:left w:val="nil"/>
              <w:bottom w:val="nil"/>
              <w:right w:val="single" w:sz="8" w:space="0" w:color="auto"/>
            </w:tcBorders>
            <w:hideMark/>
          </w:tcPr>
          <w:p w:rsidR="004D2442" w:rsidRPr="004D2442" w:rsidRDefault="004D2442">
            <w:pPr>
              <w:spacing w:line="276" w:lineRule="auto"/>
              <w:jc w:val="center"/>
              <w:rPr>
                <w:b/>
                <w:bCs/>
                <w:lang w:eastAsia="en-US"/>
              </w:rPr>
            </w:pPr>
            <w:r w:rsidRPr="004D2442">
              <w:rPr>
                <w:b/>
                <w:bCs/>
                <w:lang w:eastAsia="en-US"/>
              </w:rPr>
              <w:t>Сумма на год</w:t>
            </w:r>
          </w:p>
        </w:tc>
      </w:tr>
      <w:tr w:rsidR="004D2442" w:rsidRPr="004D2442" w:rsidTr="004D2442">
        <w:trPr>
          <w:trHeight w:val="285"/>
        </w:trPr>
        <w:tc>
          <w:tcPr>
            <w:tcW w:w="4860" w:type="dxa"/>
            <w:tcBorders>
              <w:top w:val="single" w:sz="4" w:space="0" w:color="auto"/>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rPr>
                <w:b/>
                <w:bCs/>
                <w:lang w:eastAsia="en-US"/>
              </w:rPr>
            </w:pPr>
            <w:r w:rsidRPr="004D2442">
              <w:rPr>
                <w:b/>
                <w:bCs/>
                <w:lang w:eastAsia="en-US"/>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single" w:sz="4" w:space="0" w:color="auto"/>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single" w:sz="4" w:space="0" w:color="auto"/>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single" w:sz="4" w:space="0" w:color="auto"/>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single" w:sz="4" w:space="0" w:color="auto"/>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47 248,30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2 282,60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Глава муниципального образования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2 282,60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2 282,60</w:t>
            </w:r>
          </w:p>
        </w:tc>
      </w:tr>
      <w:tr w:rsidR="004D2442" w:rsidRPr="004D2442" w:rsidTr="004D2442">
        <w:trPr>
          <w:trHeight w:val="63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11 006,80</w:t>
            </w:r>
          </w:p>
        </w:tc>
      </w:tr>
      <w:tr w:rsidR="004D2442" w:rsidRPr="004D2442" w:rsidTr="004D2442">
        <w:trPr>
          <w:trHeight w:val="84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Реализация госполномочий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2410125390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1,60</w:t>
            </w:r>
          </w:p>
        </w:tc>
      </w:tr>
      <w:tr w:rsidR="004D2442" w:rsidRPr="004D2442" w:rsidTr="004D2442">
        <w:trPr>
          <w:trHeight w:val="9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 xml:space="preserve">Расходы на выплату персоналу в целях обеспечения </w:t>
            </w:r>
            <w:r w:rsidR="005E7BD8" w:rsidRPr="004D2442">
              <w:rPr>
                <w:lang w:eastAsia="en-US"/>
              </w:rPr>
              <w:t>выполнения функций</w:t>
            </w:r>
            <w:r w:rsidRPr="004D2442">
              <w:rPr>
                <w:lang w:eastAsia="en-US"/>
              </w:rPr>
              <w:t xml:space="preserve"> </w:t>
            </w:r>
            <w:r w:rsidR="005E7BD8" w:rsidRPr="004D2442">
              <w:rPr>
                <w:lang w:eastAsia="en-US"/>
              </w:rPr>
              <w:t>государственными (</w:t>
            </w:r>
            <w:r w:rsidRPr="004D2442">
              <w:rPr>
                <w:lang w:eastAsia="en-US"/>
              </w:rPr>
              <w:t xml:space="preserve">муниципальными) органами, казенными </w:t>
            </w:r>
            <w:r w:rsidR="005E7BD8" w:rsidRPr="004D2442">
              <w:rPr>
                <w:lang w:eastAsia="en-US"/>
              </w:rPr>
              <w:t>учреждениями,</w:t>
            </w:r>
            <w:r w:rsidRPr="004D2442">
              <w:rPr>
                <w:lang w:eastAsia="en-US"/>
              </w:rPr>
              <w:t xml:space="preserve">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2410125390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1,60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Центральный аппарат</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11 005,20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5 710,70</w:t>
            </w:r>
          </w:p>
        </w:tc>
      </w:tr>
      <w:tr w:rsidR="004D2442" w:rsidRPr="004D2442" w:rsidTr="004D2442">
        <w:trPr>
          <w:trHeight w:val="55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5 183,60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110,90</w:t>
            </w:r>
          </w:p>
        </w:tc>
      </w:tr>
      <w:tr w:rsidR="004D2442" w:rsidRPr="004D2442" w:rsidTr="004D2442">
        <w:trPr>
          <w:trHeight w:val="84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005E7BD8" w:rsidRPr="004D2442">
              <w:rPr>
                <w:b/>
                <w:bCs/>
                <w:lang w:eastAsia="en-US"/>
              </w:rPr>
              <w:t>Федерации, местных</w:t>
            </w:r>
            <w:r w:rsidRPr="004D2442">
              <w:rPr>
                <w:b/>
                <w:bCs/>
                <w:lang w:eastAsia="en-US"/>
              </w:rPr>
              <w:t xml:space="preserve"> администраций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15 119,90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Центральный аппарат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14 531,50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11 870,90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2 628,60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32,00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полномочий в сфере молодежной политики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9900025240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265,90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9900025240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265,90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полномочий в области образования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0220825302</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322,50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0220825302</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322,50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Судебная система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48,40</w:t>
            </w:r>
          </w:p>
        </w:tc>
      </w:tr>
      <w:tr w:rsidR="004D2442" w:rsidRPr="004D2442" w:rsidTr="004D2442">
        <w:trPr>
          <w:trHeight w:val="82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9900051200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48,40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9900051200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48,40</w:t>
            </w:r>
          </w:p>
        </w:tc>
      </w:tr>
      <w:tr w:rsidR="004D2442" w:rsidRPr="004D2442" w:rsidTr="004D2442">
        <w:trPr>
          <w:trHeight w:val="63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06</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6 367,70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Центральный аппарат</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6 367,70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5 445,90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919,70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2,10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Обеспечение проведения выборов и референдумов</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21,30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Обеспечение проведения выборов и референдумов</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21,30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21,30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Резервные фонды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69,50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Резервные фонды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9900007411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69,50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Резервные фонды местных администраций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9900007411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69,50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Резервные средства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9900007411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69,50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Другие общегосударственные вопросы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12 332,00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Обеспечение деятельности централизованных бухгалтерий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9900029900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6 348,10</w:t>
            </w:r>
          </w:p>
        </w:tc>
      </w:tr>
      <w:tr w:rsidR="004D2442" w:rsidRPr="004D2442" w:rsidTr="004D2442">
        <w:trPr>
          <w:trHeight w:val="54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9900029900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5869,60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9900029900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478,40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9900029900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0,10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Государственная регистрация актов гражданского состояния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9900059300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492,60</w:t>
            </w:r>
          </w:p>
        </w:tc>
      </w:tr>
      <w:tr w:rsidR="004D2442" w:rsidRPr="004D2442" w:rsidTr="004D2442">
        <w:trPr>
          <w:trHeight w:val="51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9900059300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408,00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9900059300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84,60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Центральный аппарат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2 199,10</w:t>
            </w:r>
          </w:p>
        </w:tc>
      </w:tr>
      <w:tr w:rsidR="004D2442" w:rsidRPr="004D2442" w:rsidTr="004D2442">
        <w:trPr>
          <w:trHeight w:val="55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1214,20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983,70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Уплата налога на имущество организаций и земельного налога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9900002950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762,80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9900002950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762,80</w:t>
            </w:r>
          </w:p>
        </w:tc>
      </w:tr>
      <w:tr w:rsidR="004D2442" w:rsidRPr="004D2442" w:rsidTr="004D2442">
        <w:trPr>
          <w:trHeight w:val="84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185,30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185,30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 xml:space="preserve">Обеспечение деятельности подведомственных учреждений     </w:t>
            </w:r>
          </w:p>
        </w:tc>
        <w:tc>
          <w:tcPr>
            <w:tcW w:w="640"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08Е0144020</w:t>
            </w:r>
          </w:p>
        </w:tc>
        <w:tc>
          <w:tcPr>
            <w:tcW w:w="851"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b/>
                <w:bCs/>
                <w:lang w:eastAsia="en-US"/>
              </w:rPr>
            </w:pPr>
            <w:r w:rsidRPr="004D2442">
              <w:rPr>
                <w:b/>
                <w:bCs/>
                <w:lang w:eastAsia="en-US"/>
              </w:rPr>
              <w:t>461,80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08Е0144020</w:t>
            </w:r>
          </w:p>
        </w:tc>
        <w:tc>
          <w:tcPr>
            <w:tcW w:w="851"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461,80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08Е0144020</w:t>
            </w:r>
          </w:p>
        </w:tc>
        <w:tc>
          <w:tcPr>
            <w:tcW w:w="851"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0,00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полномочий по организации деятельности по опеке и попечительству</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0350325330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564,70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0350325330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564,70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полномочий по организации деятельности комиссии по делам несовершеннолетних</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9900025260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342,90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9900025260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301,70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9900025260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41,20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полномочий по организации деятельности административных комиссий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9900025270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331,00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9900025270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331,00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полномочий в области архивного дела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9900025340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23,90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9900025340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23,90</w:t>
            </w:r>
          </w:p>
        </w:tc>
      </w:tr>
      <w:tr w:rsidR="004D2442" w:rsidRPr="004D2442" w:rsidTr="004D2442">
        <w:trPr>
          <w:trHeight w:val="66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Субвенция на реализацию госполномочий по определению перечня лиц, уполномоченных составлять протоколы об админ. нарушениях</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9900025350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9900025350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Прочие выплаты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9900092350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495,70</w:t>
            </w:r>
          </w:p>
        </w:tc>
      </w:tr>
      <w:tr w:rsidR="004D2442" w:rsidRPr="004D2442" w:rsidTr="004D2442">
        <w:trPr>
          <w:trHeight w:val="6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9900092350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0,00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9900092350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495,70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диспансеризация муниципальных служащих</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9900097071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123,70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9900097071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123,70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lang w:eastAsia="en-US"/>
              </w:rPr>
            </w:pPr>
            <w:r w:rsidRPr="004D2442">
              <w:rPr>
                <w:lang w:eastAsia="en-US"/>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02</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1 367,90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9900051180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1 367,90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Фонд компенсаций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9900051180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1 367,90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 xml:space="preserve">Национальная безопасность и правоохранительная деятельность </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nil"/>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1 833,50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1 415,10</w:t>
            </w:r>
          </w:p>
        </w:tc>
      </w:tr>
      <w:tr w:rsidR="004D2442" w:rsidRPr="004D2442" w:rsidTr="004D2442">
        <w:trPr>
          <w:trHeight w:val="540"/>
        </w:trPr>
        <w:tc>
          <w:tcPr>
            <w:tcW w:w="4860" w:type="dxa"/>
            <w:vAlign w:val="bottom"/>
            <w:hideMark/>
          </w:tcPr>
          <w:p w:rsidR="004D2442" w:rsidRPr="004D2442" w:rsidRDefault="004D2442">
            <w:pPr>
              <w:spacing w:line="276" w:lineRule="auto"/>
              <w:jc w:val="both"/>
              <w:rPr>
                <w:b/>
                <w:bCs/>
                <w:color w:val="000000"/>
                <w:lang w:eastAsia="en-US"/>
              </w:rPr>
            </w:pPr>
            <w:r w:rsidRPr="004D2442">
              <w:rPr>
                <w:b/>
                <w:bCs/>
                <w:color w:val="000000"/>
                <w:lang w:eastAsia="en-US"/>
              </w:rPr>
              <w:t>Управление организацией и проведением мероприятий в области гражданской обороны и защиты в чрезвычайных ситуациях</w:t>
            </w:r>
          </w:p>
        </w:tc>
        <w:tc>
          <w:tcPr>
            <w:tcW w:w="640"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0700022670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1 415,10</w:t>
            </w:r>
          </w:p>
        </w:tc>
      </w:tr>
      <w:tr w:rsidR="004D2442" w:rsidRPr="004D2442" w:rsidTr="004D2442">
        <w:trPr>
          <w:trHeight w:val="675"/>
        </w:trPr>
        <w:tc>
          <w:tcPr>
            <w:tcW w:w="4860" w:type="dxa"/>
            <w:tcBorders>
              <w:top w:val="single" w:sz="4" w:space="0" w:color="auto"/>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0700022670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1393,10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0700022670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21,70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0700022670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0,30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Обеспечение пожарной безопасности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b/>
                <w:bCs/>
                <w:lang w:eastAsia="en-US"/>
              </w:rPr>
            </w:pPr>
            <w:r w:rsidRPr="004D2442">
              <w:rPr>
                <w:b/>
                <w:bCs/>
                <w:lang w:eastAsia="en-US"/>
              </w:rPr>
              <w:t>158,40</w:t>
            </w:r>
          </w:p>
        </w:tc>
      </w:tr>
      <w:tr w:rsidR="004D2442" w:rsidRPr="004D2442" w:rsidTr="004D2442">
        <w:trPr>
          <w:trHeight w:val="99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Межбюджетные трансферты, передаваемые бюджетам муниципальных образований на решение вопросов местного значения, </w:t>
            </w:r>
            <w:r w:rsidRPr="004D2442">
              <w:rPr>
                <w:b/>
                <w:bCs/>
                <w:lang w:eastAsia="en-US"/>
              </w:rPr>
              <w:lastRenderedPageBreak/>
              <w:t>осуществляемое с привлечением средств самообложения граждан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lastRenderedPageBreak/>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158,40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158,40</w:t>
            </w:r>
          </w:p>
        </w:tc>
      </w:tr>
      <w:tr w:rsidR="004D2442" w:rsidRPr="004D2442" w:rsidTr="004D2442">
        <w:trPr>
          <w:trHeight w:val="55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Другие вопросы в области национальной безопасности и правоохранительной деятельности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b/>
                <w:bCs/>
                <w:lang w:eastAsia="en-US"/>
              </w:rPr>
            </w:pPr>
            <w:r w:rsidRPr="004D2442">
              <w:rPr>
                <w:b/>
                <w:bCs/>
                <w:lang w:eastAsia="en-US"/>
              </w:rPr>
              <w:t>260,00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Реализация программных мероприятий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0610110990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260,00</w:t>
            </w:r>
          </w:p>
        </w:tc>
      </w:tr>
      <w:tr w:rsidR="004D2442" w:rsidRPr="004D2442" w:rsidTr="004D2442">
        <w:trPr>
          <w:trHeight w:val="48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0610110990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lang w:eastAsia="en-US"/>
              </w:rPr>
            </w:pPr>
            <w:r w:rsidRPr="004D2442">
              <w:rPr>
                <w:lang w:eastAsia="en-US"/>
              </w:rPr>
              <w:t>260,00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Национальная экономика</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nil"/>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25 216,10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Сельское хозяйство и рыболовство</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1315,10</w:t>
            </w:r>
          </w:p>
        </w:tc>
      </w:tr>
      <w:tr w:rsidR="004D2442" w:rsidRPr="004D2442" w:rsidTr="004D2442">
        <w:trPr>
          <w:trHeight w:val="46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Прочие мероприятия в области агропромышленного комплекса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1460171050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152,00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1460171050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single" w:sz="4" w:space="0" w:color="auto"/>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152,00</w:t>
            </w:r>
          </w:p>
        </w:tc>
      </w:tr>
      <w:tr w:rsidR="004D2442" w:rsidRPr="004D2442" w:rsidTr="004D2442">
        <w:trPr>
          <w:trHeight w:val="63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Субвенции на реализацию госполномочий в сфере организации проведения мероприятий по предупреждению и ликвидации болезней животных и их лечению</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2800225360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single" w:sz="4" w:space="0" w:color="auto"/>
              <w:bottom w:val="single" w:sz="4" w:space="0" w:color="auto"/>
              <w:right w:val="nil"/>
            </w:tcBorders>
            <w:vAlign w:val="center"/>
            <w:hideMark/>
          </w:tcPr>
          <w:p w:rsidR="004D2442" w:rsidRPr="004D2442" w:rsidRDefault="004D2442">
            <w:pPr>
              <w:spacing w:line="276" w:lineRule="auto"/>
              <w:jc w:val="center"/>
              <w:rPr>
                <w:b/>
                <w:bCs/>
                <w:lang w:eastAsia="en-US"/>
              </w:rPr>
            </w:pPr>
            <w:r w:rsidRPr="004D2442">
              <w:rPr>
                <w:b/>
                <w:bCs/>
                <w:lang w:eastAsia="en-US"/>
              </w:rPr>
              <w:t>846,1</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2800225360</w:t>
            </w:r>
          </w:p>
        </w:tc>
        <w:tc>
          <w:tcPr>
            <w:tcW w:w="851" w:type="dxa"/>
            <w:tcBorders>
              <w:top w:val="nil"/>
              <w:left w:val="nil"/>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single" w:sz="4" w:space="0" w:color="auto"/>
              <w:bottom w:val="single" w:sz="4" w:space="0" w:color="auto"/>
              <w:right w:val="nil"/>
            </w:tcBorders>
            <w:vAlign w:val="center"/>
            <w:hideMark/>
          </w:tcPr>
          <w:p w:rsidR="004D2442" w:rsidRPr="004D2442" w:rsidRDefault="004D2442">
            <w:pPr>
              <w:spacing w:line="276" w:lineRule="auto"/>
              <w:jc w:val="center"/>
              <w:rPr>
                <w:lang w:eastAsia="en-US"/>
              </w:rPr>
            </w:pPr>
            <w:r w:rsidRPr="004D2442">
              <w:rPr>
                <w:lang w:eastAsia="en-US"/>
              </w:rPr>
              <w:t>846,1</w:t>
            </w:r>
          </w:p>
        </w:tc>
      </w:tr>
      <w:tr w:rsidR="004D2442" w:rsidRPr="004D2442" w:rsidTr="004D2442">
        <w:trPr>
          <w:trHeight w:val="9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317,00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317,00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Транспорт</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3 887,00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Отдельные мероприятия в области других видов транспорта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9900003170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3 887,00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9900003170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3 887,00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Дорожное </w:t>
            </w:r>
            <w:proofErr w:type="gramStart"/>
            <w:r w:rsidRPr="004D2442">
              <w:rPr>
                <w:b/>
                <w:bCs/>
                <w:lang w:eastAsia="en-US"/>
              </w:rPr>
              <w:t>хозяйство(</w:t>
            </w:r>
            <w:proofErr w:type="gramEnd"/>
            <w:r w:rsidRPr="004D2442">
              <w:rPr>
                <w:b/>
                <w:bCs/>
                <w:lang w:eastAsia="en-US"/>
              </w:rPr>
              <w:t>дорожные фонды)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19 841,60</w:t>
            </w:r>
          </w:p>
        </w:tc>
      </w:tr>
      <w:tr w:rsidR="004D2442" w:rsidRPr="004D2442" w:rsidTr="004D2442">
        <w:trPr>
          <w:trHeight w:val="73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поселений с привлечением средств самообложения граждан, за счет средств бюджета Республики Татарстан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5 814,00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5 814,00</w:t>
            </w:r>
          </w:p>
        </w:tc>
      </w:tr>
      <w:tr w:rsidR="004D2442" w:rsidRPr="004D2442" w:rsidTr="004D2442">
        <w:trPr>
          <w:trHeight w:val="81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Строительство, реконструкция и ремонт </w:t>
            </w:r>
            <w:proofErr w:type="gramStart"/>
            <w:r w:rsidRPr="004D2442">
              <w:rPr>
                <w:b/>
                <w:bCs/>
                <w:lang w:eastAsia="en-US"/>
              </w:rPr>
              <w:t>( текущий</w:t>
            </w:r>
            <w:proofErr w:type="gramEnd"/>
            <w:r w:rsidRPr="004D2442">
              <w:rPr>
                <w:b/>
                <w:bCs/>
                <w:lang w:eastAsia="en-US"/>
              </w:rPr>
              <w:t xml:space="preserve"> и капитальный) </w:t>
            </w:r>
            <w:r w:rsidRPr="004D2442">
              <w:rPr>
                <w:b/>
                <w:bCs/>
                <w:lang w:eastAsia="en-US"/>
              </w:rPr>
              <w:lastRenderedPageBreak/>
              <w:t>автомобильных дорог за счет муниципального Дорожного фонда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lastRenderedPageBreak/>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Д100003650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14 027,60</w:t>
            </w:r>
          </w:p>
        </w:tc>
      </w:tr>
      <w:tr w:rsidR="004D2442" w:rsidRPr="004D2442" w:rsidTr="004D2442">
        <w:trPr>
          <w:trHeight w:val="48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Д100003650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14 027,60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Другие вопросы в области национальной экономики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172,40</w:t>
            </w:r>
          </w:p>
        </w:tc>
      </w:tr>
      <w:tr w:rsidR="004D2442" w:rsidRPr="004D2442" w:rsidTr="004D2442">
        <w:trPr>
          <w:trHeight w:val="73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поселений с привлечением средств самообложения граждан, за счет средств бюджета Республики Татарстан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172,40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172,40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 xml:space="preserve">Жилищно-коммунальное хозяйство </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14 021,70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Жилищное хозяйство</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6 297,90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Обеспечение мероприятий по капитальному ремонту многоквартирных </w:t>
            </w:r>
            <w:proofErr w:type="gramStart"/>
            <w:r w:rsidRPr="004D2442">
              <w:rPr>
                <w:lang w:eastAsia="en-US"/>
              </w:rPr>
              <w:t>домов ,за</w:t>
            </w:r>
            <w:proofErr w:type="gramEnd"/>
            <w:r w:rsidRPr="004D2442">
              <w:rPr>
                <w:lang w:eastAsia="en-US"/>
              </w:rPr>
              <w:t xml:space="preserve"> счет средств бюджетов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0450196010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1 376,00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0450196010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1 376,00</w:t>
            </w:r>
          </w:p>
        </w:tc>
      </w:tr>
      <w:tr w:rsidR="004D2442" w:rsidRPr="004D2442" w:rsidTr="004D2442">
        <w:trPr>
          <w:trHeight w:val="43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Кап. ремонт многоквартирных домов не вошедших в программу ремонтов</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9900076030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4 921,90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9900076030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4 921,90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Коммунальное хозяйство</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2 120,10</w:t>
            </w:r>
          </w:p>
        </w:tc>
      </w:tr>
      <w:tr w:rsidR="004D2442" w:rsidRPr="004D2442" w:rsidTr="004D2442">
        <w:trPr>
          <w:trHeight w:val="63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поселений с привлечением средств самообложения граждан, за счет средств бюджета Республики Татарстан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2 096,10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2 096,10</w:t>
            </w:r>
          </w:p>
        </w:tc>
      </w:tr>
      <w:tr w:rsidR="004D2442" w:rsidRPr="004D2442" w:rsidTr="004D2442">
        <w:trPr>
          <w:trHeight w:val="84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24,00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24,00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Благоустройство</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5 603,70</w:t>
            </w:r>
          </w:p>
        </w:tc>
      </w:tr>
      <w:tr w:rsidR="004D2442" w:rsidRPr="004D2442" w:rsidTr="004D2442">
        <w:trPr>
          <w:trHeight w:val="99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на решение вопросов местного значения, осуществляемое с привлечением средств самообложения граждан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3 218,30</w:t>
            </w:r>
          </w:p>
        </w:tc>
      </w:tr>
      <w:tr w:rsidR="004D2442" w:rsidRPr="004D2442" w:rsidTr="004D2442">
        <w:trPr>
          <w:trHeight w:val="51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9900025141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3 218,30</w:t>
            </w:r>
          </w:p>
        </w:tc>
      </w:tr>
      <w:tr w:rsidR="004D2442" w:rsidRPr="004D2442" w:rsidTr="004D2442">
        <w:trPr>
          <w:trHeight w:val="96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lastRenderedPageBreak/>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15,00</w:t>
            </w:r>
          </w:p>
        </w:tc>
      </w:tr>
      <w:tr w:rsidR="004D2442" w:rsidRPr="004D2442" w:rsidTr="004D2442">
        <w:trPr>
          <w:trHeight w:val="3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15,00</w:t>
            </w:r>
          </w:p>
        </w:tc>
      </w:tr>
      <w:tr w:rsidR="004D2442" w:rsidRPr="004D2442" w:rsidTr="004D2442">
        <w:trPr>
          <w:trHeight w:val="3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гранты сельским поселениям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9900025191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2 000,00</w:t>
            </w:r>
          </w:p>
        </w:tc>
      </w:tr>
      <w:tr w:rsidR="004D2442" w:rsidRPr="004D2442" w:rsidTr="004D2442">
        <w:trPr>
          <w:trHeight w:val="3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9900025191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2 000,00</w:t>
            </w:r>
          </w:p>
        </w:tc>
      </w:tr>
      <w:tr w:rsidR="004D2442" w:rsidRPr="004D2442" w:rsidTr="004D2442">
        <w:trPr>
          <w:trHeight w:val="3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прочие мероприятия по благоустройству</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9900078050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370,40</w:t>
            </w:r>
          </w:p>
        </w:tc>
      </w:tr>
      <w:tr w:rsidR="004D2442" w:rsidRPr="004D2442" w:rsidTr="004D2442">
        <w:trPr>
          <w:trHeight w:val="46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9900078050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0,00</w:t>
            </w:r>
          </w:p>
        </w:tc>
      </w:tr>
      <w:tr w:rsidR="004D2442" w:rsidRPr="004D2442" w:rsidTr="004D2442">
        <w:trPr>
          <w:trHeight w:val="40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9900078050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370,40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D7E6BC"/>
            <w:hideMark/>
          </w:tcPr>
          <w:p w:rsidR="004D2442" w:rsidRPr="004D2442" w:rsidRDefault="004D2442">
            <w:pPr>
              <w:spacing w:line="276" w:lineRule="auto"/>
              <w:jc w:val="both"/>
              <w:rPr>
                <w:b/>
                <w:bCs/>
                <w:lang w:eastAsia="en-US"/>
              </w:rPr>
            </w:pPr>
            <w:r w:rsidRPr="004D2442">
              <w:rPr>
                <w:b/>
                <w:bCs/>
                <w:lang w:eastAsia="en-US"/>
              </w:rPr>
              <w:t>Другие вопросы в области охраны окружающей среды</w:t>
            </w:r>
          </w:p>
        </w:tc>
        <w:tc>
          <w:tcPr>
            <w:tcW w:w="640" w:type="dxa"/>
            <w:tcBorders>
              <w:top w:val="nil"/>
              <w:left w:val="nil"/>
              <w:bottom w:val="single" w:sz="4" w:space="0" w:color="auto"/>
              <w:right w:val="single" w:sz="4" w:space="0" w:color="auto"/>
            </w:tcBorders>
            <w:shd w:val="clear" w:color="auto" w:fill="D7E6BC"/>
            <w:vAlign w:val="center"/>
            <w:hideMark/>
          </w:tcPr>
          <w:p w:rsidR="004D2442" w:rsidRPr="004D2442" w:rsidRDefault="004D2442">
            <w:pPr>
              <w:spacing w:line="276" w:lineRule="auto"/>
              <w:jc w:val="center"/>
              <w:rPr>
                <w:b/>
                <w:bCs/>
                <w:lang w:eastAsia="en-US"/>
              </w:rPr>
            </w:pPr>
            <w:r w:rsidRPr="004D2442">
              <w:rPr>
                <w:b/>
                <w:bCs/>
                <w:lang w:eastAsia="en-US"/>
              </w:rPr>
              <w:t>06</w:t>
            </w:r>
          </w:p>
        </w:tc>
        <w:tc>
          <w:tcPr>
            <w:tcW w:w="700" w:type="dxa"/>
            <w:tcBorders>
              <w:top w:val="nil"/>
              <w:left w:val="nil"/>
              <w:bottom w:val="single" w:sz="4" w:space="0" w:color="auto"/>
              <w:right w:val="single" w:sz="4" w:space="0" w:color="auto"/>
            </w:tcBorders>
            <w:shd w:val="clear" w:color="auto" w:fill="D7E6B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D7E6B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D7E6B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D7E6BC"/>
            <w:vAlign w:val="center"/>
            <w:hideMark/>
          </w:tcPr>
          <w:p w:rsidR="004D2442" w:rsidRPr="004D2442" w:rsidRDefault="004D2442">
            <w:pPr>
              <w:spacing w:line="276" w:lineRule="auto"/>
              <w:jc w:val="center"/>
              <w:rPr>
                <w:b/>
                <w:bCs/>
                <w:lang w:eastAsia="en-US"/>
              </w:rPr>
            </w:pPr>
            <w:r w:rsidRPr="004D2442">
              <w:rPr>
                <w:b/>
                <w:bCs/>
                <w:lang w:eastAsia="en-US"/>
              </w:rPr>
              <w:t>308,40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Охрана окружающей среды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06</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308,40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Природоохранные мероприятия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308,40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06</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0910174460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308,40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Образование</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321 506,30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Дошкольное образование</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63 459,20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Детские дошкольные учреждения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0210342000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36 817,50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0210342000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36 817,50</w:t>
            </w:r>
          </w:p>
        </w:tc>
      </w:tr>
      <w:tr w:rsidR="004D2442" w:rsidRPr="004D2442" w:rsidTr="004D2442">
        <w:trPr>
          <w:trHeight w:val="70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мероприятия в области образования, направленные на поддержку молодых специалистов в дошкольных образовательных организациях</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0210443625</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20,30</w:t>
            </w:r>
          </w:p>
        </w:tc>
      </w:tr>
      <w:tr w:rsidR="004D2442" w:rsidRPr="004D2442" w:rsidTr="004D2442">
        <w:trPr>
          <w:trHeight w:val="51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0210443625</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20,30</w:t>
            </w:r>
          </w:p>
        </w:tc>
      </w:tr>
      <w:tr w:rsidR="004D2442" w:rsidRPr="004D2442" w:rsidTr="004D2442">
        <w:trPr>
          <w:trHeight w:val="94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Реализация государственных полномочий на обеспечение гарантий реализации прав на </w:t>
            </w:r>
            <w:proofErr w:type="gramStart"/>
            <w:r w:rsidRPr="004D2442">
              <w:rPr>
                <w:lang w:eastAsia="en-US"/>
              </w:rPr>
              <w:t>получение  общедоступного</w:t>
            </w:r>
            <w:proofErr w:type="gramEnd"/>
            <w:r w:rsidRPr="004D2442">
              <w:rPr>
                <w:lang w:eastAsia="en-US"/>
              </w:rPr>
              <w:t xml:space="preserve"> и бесплатного дошкольного образования в муниципальных  дошкольных образовательных организациях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0210125370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26 621,40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0210125370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26 621,40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Общее образование</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189 474,70</w:t>
            </w:r>
          </w:p>
        </w:tc>
      </w:tr>
      <w:tr w:rsidR="004D2442" w:rsidRPr="004D2442" w:rsidTr="004D2442">
        <w:trPr>
          <w:trHeight w:val="7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мероприятия в области образования, направленные на поддержку молодых специалистов в общеобразовательных организациях</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0220143624</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89,60</w:t>
            </w:r>
          </w:p>
        </w:tc>
      </w:tr>
      <w:tr w:rsidR="004D2442" w:rsidRPr="004D2442" w:rsidTr="004D2442">
        <w:trPr>
          <w:trHeight w:val="52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0220143624</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89,70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Общеобразовательные учреждения, включая школы - детские сады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0220242100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111 196,50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0220242100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111 196,50</w:t>
            </w:r>
          </w:p>
        </w:tc>
      </w:tr>
      <w:tr w:rsidR="004D2442" w:rsidRPr="004D2442" w:rsidTr="004D2442">
        <w:trPr>
          <w:trHeight w:val="147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Реализация государственных полномочий на обеспечение государственных гарантий реализации прав на получение общедоступного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proofErr w:type="gramStart"/>
            <w:r w:rsidRPr="004D2442">
              <w:rPr>
                <w:b/>
                <w:bCs/>
                <w:lang w:eastAsia="en-US"/>
              </w:rPr>
              <w:t>муниципальных  общеобразовательных</w:t>
            </w:r>
            <w:proofErr w:type="gramEnd"/>
            <w:r w:rsidRPr="004D2442">
              <w:rPr>
                <w:b/>
                <w:bCs/>
                <w:lang w:eastAsia="en-US"/>
              </w:rPr>
              <w:t xml:space="preserve"> организациях</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0220825280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78 188,60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0220825280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78 188,60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Дополнительное образование детей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53 689,10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Учреждения по внешкольной работе с детьми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0230100000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41 738,10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Многопрофильные организации дополнительного образования, реализующих дополнительные общеобразовательные программы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0230142310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6 523,80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0230142310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6 523,80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Организации дополнительного образования художественно-эстетического направления, реализующих дополнительные общеобразовательные программы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0230142320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11 429,10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0230142320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11 429,10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Организации дополнительного образования детей спортивной направленности (ДЮСШ</w:t>
            </w:r>
            <w:proofErr w:type="gramStart"/>
            <w:r w:rsidRPr="004D2442">
              <w:rPr>
                <w:lang w:eastAsia="en-US"/>
              </w:rPr>
              <w:t>),реализующих</w:t>
            </w:r>
            <w:proofErr w:type="gramEnd"/>
            <w:r w:rsidRPr="004D2442">
              <w:rPr>
                <w:lang w:eastAsia="en-US"/>
              </w:rPr>
              <w:t xml:space="preserve"> дополнительные общеобразовательные программы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0230142330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23 785,20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0230142330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23 785,20</w:t>
            </w:r>
          </w:p>
        </w:tc>
      </w:tr>
      <w:tr w:rsidR="004D2442" w:rsidRPr="004D2442" w:rsidTr="004D2442">
        <w:trPr>
          <w:trHeight w:val="55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lastRenderedPageBreak/>
              <w:t>Поддержка молодых специалистов в организациях доп. образования художественно-эстетического направления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0230443622</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17,40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0230443622</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17,40</w:t>
            </w:r>
          </w:p>
        </w:tc>
      </w:tr>
      <w:tr w:rsidR="004D2442" w:rsidRPr="004D2442" w:rsidTr="004D2442">
        <w:trPr>
          <w:trHeight w:val="46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Поддержка молодых специалистов в организациях доп. образования спортивной направленности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0230443623</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3,60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0230443623</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3,60</w:t>
            </w:r>
          </w:p>
        </w:tc>
      </w:tr>
      <w:tr w:rsidR="004D2442" w:rsidRPr="004D2442" w:rsidTr="004D2442">
        <w:trPr>
          <w:trHeight w:val="64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02К0072310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11 930,00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02К0072310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11 930,00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Молодежная политика и оздоровление детей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8 694,70</w:t>
            </w:r>
          </w:p>
        </w:tc>
      </w:tr>
      <w:tr w:rsidR="004D2442" w:rsidRPr="004D2442" w:rsidTr="004D2442">
        <w:trPr>
          <w:trHeight w:val="52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Мероприятия по организации отдыха, оздоровления, занятости детей и молодежи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1020121320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3 925,20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1020121320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3 925,20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Проведение мероприятий для детей и молодежи в области молодежной политики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1040143100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207,20</w:t>
            </w:r>
          </w:p>
        </w:tc>
      </w:tr>
      <w:tr w:rsidR="004D2442" w:rsidRPr="004D2442" w:rsidTr="004D2442">
        <w:trPr>
          <w:trHeight w:val="51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1040143100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207,20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Обеспечение </w:t>
            </w:r>
            <w:proofErr w:type="gramStart"/>
            <w:r w:rsidRPr="004D2442">
              <w:rPr>
                <w:lang w:eastAsia="en-US"/>
              </w:rPr>
              <w:t>деятельности  учреждений</w:t>
            </w:r>
            <w:proofErr w:type="gramEnd"/>
            <w:r w:rsidRPr="004D2442">
              <w:rPr>
                <w:lang w:eastAsia="en-US"/>
              </w:rPr>
              <w:t xml:space="preserve"> молодежной политики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1040143190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4 562,30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1040143190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4 562,30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Другие вопросы в области образования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6 188,50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shd w:val="clear" w:color="auto" w:fill="FFFFFF"/>
            <w:hideMark/>
          </w:tcPr>
          <w:p w:rsidR="004D2442" w:rsidRPr="004D2442" w:rsidRDefault="004D2442">
            <w:pPr>
              <w:spacing w:line="276" w:lineRule="auto"/>
              <w:jc w:val="both"/>
              <w:rPr>
                <w:b/>
                <w:bCs/>
                <w:lang w:eastAsia="en-US"/>
              </w:rPr>
            </w:pPr>
            <w:r w:rsidRPr="004D2442">
              <w:rPr>
                <w:b/>
                <w:bCs/>
                <w:lang w:eastAsia="en-US"/>
              </w:rPr>
              <w:t>Субвенция по методическому и информационному техническому обеспечению образовательных учреждений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0220825301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3 686,30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Расходы на выплату персоналу в целях обеспечения выполнения функций </w:t>
            </w:r>
            <w:r w:rsidRPr="004D2442">
              <w:rPr>
                <w:lang w:eastAsia="en-US"/>
              </w:rPr>
              <w:lastRenderedPageBreak/>
              <w:t>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lastRenderedPageBreak/>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0220825301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3 686,30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lastRenderedPageBreak/>
              <w:t>Проведение мероприятий для детей и молодежи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0230343600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146,00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Закупка товаров, работ и услуг для муниципальных нужд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0230343600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146,00</w:t>
            </w:r>
          </w:p>
        </w:tc>
      </w:tr>
      <w:tr w:rsidR="004D2442" w:rsidRPr="004D2442" w:rsidTr="004D2442">
        <w:trPr>
          <w:trHeight w:val="9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0250245200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1 866,70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0250245200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385,30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0250245200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1 453,70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0250245200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27,70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Развитие детско-юношеского спорта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1010143650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129,50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1010143650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129,50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Стипендии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0240321110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360,00</w:t>
            </w:r>
          </w:p>
        </w:tc>
      </w:tr>
      <w:tr w:rsidR="004D2442" w:rsidRPr="004D2442" w:rsidTr="004D2442">
        <w:trPr>
          <w:trHeight w:val="49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Стипендии студентам высшего образования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0240321110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360,00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Культура и кинематография</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54 299,80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Культура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54 299,40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Обеспечение деятельности музеев</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0810144090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3 403,70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0810144090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3 403,70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Обеспечение </w:t>
            </w:r>
            <w:proofErr w:type="gramStart"/>
            <w:r w:rsidRPr="004D2442">
              <w:rPr>
                <w:b/>
                <w:bCs/>
                <w:lang w:eastAsia="en-US"/>
              </w:rPr>
              <w:t>деятельности  клубов</w:t>
            </w:r>
            <w:proofErr w:type="gramEnd"/>
            <w:r w:rsidRPr="004D2442">
              <w:rPr>
                <w:b/>
                <w:bCs/>
                <w:lang w:eastAsia="en-US"/>
              </w:rPr>
              <w:t xml:space="preserve"> и культурно-досуговых центров</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0840144091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38 829,50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Расходы на выплату персоналу в целях обеспечения выполнения функций муниципальными органами, казенными учреждениями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0840144091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15,00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0840144091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18,20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0840144091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shd w:val="clear" w:color="auto" w:fill="FFFFFF"/>
            <w:vAlign w:val="center"/>
            <w:hideMark/>
          </w:tcPr>
          <w:p w:rsidR="004D2442" w:rsidRPr="004D2442" w:rsidRDefault="004D2442">
            <w:pPr>
              <w:spacing w:line="276" w:lineRule="auto"/>
              <w:jc w:val="center"/>
              <w:rPr>
                <w:lang w:eastAsia="en-US"/>
              </w:rPr>
            </w:pPr>
            <w:r w:rsidRPr="004D2442">
              <w:rPr>
                <w:lang w:eastAsia="en-US"/>
              </w:rPr>
              <w:t>38 796,30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Гранты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0870144050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150,00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0870144050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150,00</w:t>
            </w:r>
          </w:p>
        </w:tc>
      </w:tr>
      <w:tr w:rsidR="004D2442" w:rsidRPr="004D2442" w:rsidTr="004D2442">
        <w:trPr>
          <w:trHeight w:val="40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lastRenderedPageBreak/>
              <w:t>Мероприятия в сфере культуры и кинематографии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08Ж0144100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250,00</w:t>
            </w:r>
          </w:p>
        </w:tc>
      </w:tr>
      <w:tr w:rsidR="004D2442" w:rsidRPr="004D2442" w:rsidTr="004D2442">
        <w:trPr>
          <w:trHeight w:val="36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Мероприятия в сфере культуры и кинематографии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08Ж0144100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250,00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Обеспечении деятельности библиотек</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0830144090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10 963,20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0830144090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10 963,20</w:t>
            </w:r>
          </w:p>
        </w:tc>
      </w:tr>
      <w:tr w:rsidR="004D2442" w:rsidRPr="004D2442" w:rsidTr="004D2442">
        <w:trPr>
          <w:trHeight w:val="88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853,00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853,00</w:t>
            </w:r>
          </w:p>
        </w:tc>
      </w:tr>
      <w:tr w:rsidR="004D2442" w:rsidRPr="004D2442" w:rsidTr="004D2442">
        <w:trPr>
          <w:trHeight w:val="33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Другие вопросы в области культуры, кинематографии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0,50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Централизованная бухгалтерия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80Ж0145200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0,50</w:t>
            </w:r>
          </w:p>
        </w:tc>
      </w:tr>
      <w:tr w:rsidR="004D2442" w:rsidRPr="004D2442" w:rsidTr="004D2442">
        <w:trPr>
          <w:trHeight w:val="42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бюджетные ассигнования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08</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80Ж0145200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0,50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Здравоохранение</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194,20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Санитарно-эпидемиологическое благополучие</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09</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194,20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Реализация гос. полномочий по проведению противоэпидемических мероприятий</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011022110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194,20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09</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07</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011022110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194,20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Социальная политика</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8 489,60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Социальное </w:t>
            </w:r>
            <w:proofErr w:type="gramStart"/>
            <w:r w:rsidRPr="004D2442">
              <w:rPr>
                <w:b/>
                <w:bCs/>
                <w:lang w:eastAsia="en-US"/>
              </w:rPr>
              <w:t>обеспечение  населения</w:t>
            </w:r>
            <w:proofErr w:type="gramEnd"/>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5 094,70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Мероприятия в области социальной политики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0310105410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84,60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Закупка товаров, работ и услуг для обеспечения муниципальных нужд</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0310105410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84,60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Оказание других </w:t>
            </w:r>
            <w:proofErr w:type="gramStart"/>
            <w:r w:rsidRPr="004D2442">
              <w:rPr>
                <w:lang w:eastAsia="en-US"/>
              </w:rPr>
              <w:t>видов  социальной</w:t>
            </w:r>
            <w:proofErr w:type="gramEnd"/>
            <w:r w:rsidRPr="004D2442">
              <w:rPr>
                <w:lang w:eastAsia="en-US"/>
              </w:rPr>
              <w:t xml:space="preserve"> помощи</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0310205510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2 156,00</w:t>
            </w:r>
          </w:p>
        </w:tc>
      </w:tr>
      <w:tr w:rsidR="004D2442" w:rsidRPr="004D2442" w:rsidTr="004D2442">
        <w:trPr>
          <w:trHeight w:val="4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0310205510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2 156,00</w:t>
            </w:r>
          </w:p>
        </w:tc>
      </w:tr>
      <w:tr w:rsidR="004D2442" w:rsidRPr="004D2442" w:rsidTr="004D2442">
        <w:trPr>
          <w:trHeight w:val="6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14701L0180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2 719,50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Субсидии гражданам на приобретение жилья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14701L0180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2 719,50</w:t>
            </w:r>
          </w:p>
        </w:tc>
      </w:tr>
      <w:tr w:rsidR="004D2442" w:rsidRPr="004D2442" w:rsidTr="004D2442">
        <w:trPr>
          <w:trHeight w:val="9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lastRenderedPageBreak/>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134,60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134,60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Охрана семьи и детства</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3 394,90</w:t>
            </w:r>
          </w:p>
        </w:tc>
      </w:tr>
      <w:tr w:rsidR="004D2442" w:rsidRPr="004D2442" w:rsidTr="004D2442">
        <w:trPr>
          <w:trHeight w:val="9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Предоставление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0350113200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3 394,90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Социальное обеспечение и иные выплаты населению</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10</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04</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0350113200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3 394,90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Физическая культура и спорт</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94,00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Массовый спорт</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94,00</w:t>
            </w:r>
          </w:p>
        </w:tc>
      </w:tr>
      <w:tr w:rsidR="004D2442" w:rsidRPr="004D2442" w:rsidTr="004D2442">
        <w:trPr>
          <w:trHeight w:val="96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94,00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11</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02</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94,00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jc w:val="both"/>
              <w:rPr>
                <w:b/>
                <w:bCs/>
                <w:lang w:eastAsia="en-US"/>
              </w:rPr>
            </w:pPr>
            <w:r w:rsidRPr="004D2442">
              <w:rPr>
                <w:b/>
                <w:bCs/>
                <w:lang w:eastAsia="en-US"/>
              </w:rPr>
              <w:t>Межбюджетные трансферты</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14</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15 066,10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Дотации </w:t>
            </w:r>
            <w:proofErr w:type="gramStart"/>
            <w:r w:rsidRPr="004D2442">
              <w:rPr>
                <w:lang w:eastAsia="en-US"/>
              </w:rPr>
              <w:t>бюджетам  поселений</w:t>
            </w:r>
            <w:proofErr w:type="gramEnd"/>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12 364,40</w:t>
            </w:r>
          </w:p>
        </w:tc>
      </w:tr>
      <w:tr w:rsidR="004D2442" w:rsidRPr="004D2442" w:rsidTr="004D2442">
        <w:trPr>
          <w:trHeight w:val="105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 xml:space="preserve">Дотации на выравнивание бюджетной обеспеченности поселений,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 передаваемые из бюджета РТ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9900080040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12 299,10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9900080040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12 299,10</w:t>
            </w:r>
          </w:p>
        </w:tc>
      </w:tr>
      <w:tr w:rsidR="004D2442" w:rsidRPr="004D2442" w:rsidTr="004D2442">
        <w:trPr>
          <w:trHeight w:val="157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 xml:space="preserve">Дотации на выравнивание бюджетной обеспеченности поселений,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РТ </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9900080060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65,30</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Межбюджетные трансферты</w:t>
            </w:r>
          </w:p>
        </w:tc>
        <w:tc>
          <w:tcPr>
            <w:tcW w:w="64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01</w:t>
            </w:r>
          </w:p>
        </w:tc>
        <w:tc>
          <w:tcPr>
            <w:tcW w:w="1328"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9900080060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65,30</w:t>
            </w:r>
          </w:p>
        </w:tc>
      </w:tr>
      <w:tr w:rsidR="004D2442" w:rsidRPr="004D2442" w:rsidTr="004D2442">
        <w:trPr>
          <w:trHeight w:val="315"/>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t>Прочие межбюджетные трансферты общего характера</w:t>
            </w:r>
          </w:p>
        </w:tc>
        <w:tc>
          <w:tcPr>
            <w:tcW w:w="640"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b/>
                <w:bCs/>
                <w:lang w:eastAsia="en-US"/>
              </w:rPr>
            </w:pPr>
            <w:r w:rsidRPr="004D2442">
              <w:rPr>
                <w:b/>
                <w:bCs/>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03</w:t>
            </w:r>
          </w:p>
        </w:tc>
        <w:tc>
          <w:tcPr>
            <w:tcW w:w="1328"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b/>
                <w:bCs/>
                <w:lang w:eastAsia="en-US"/>
              </w:rPr>
            </w:pPr>
            <w:r w:rsidRPr="004D2442">
              <w:rPr>
                <w:b/>
                <w:bCs/>
                <w:lang w:eastAsia="en-US"/>
              </w:rPr>
              <w:t> </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b/>
                <w:bCs/>
                <w:lang w:eastAsia="en-US"/>
              </w:rPr>
            </w:pPr>
            <w:r w:rsidRPr="004D2442">
              <w:rPr>
                <w:b/>
                <w:bCs/>
                <w:lang w:eastAsia="en-US"/>
              </w:rPr>
              <w:t> </w:t>
            </w:r>
          </w:p>
        </w:tc>
        <w:tc>
          <w:tcPr>
            <w:tcW w:w="1842"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b/>
                <w:bCs/>
                <w:lang w:eastAsia="en-US"/>
              </w:rPr>
            </w:pPr>
            <w:r w:rsidRPr="004D2442">
              <w:rPr>
                <w:b/>
                <w:bCs/>
                <w:lang w:eastAsia="en-US"/>
              </w:rPr>
              <w:t>2701,7</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b/>
                <w:bCs/>
                <w:lang w:eastAsia="en-US"/>
              </w:rPr>
            </w:pPr>
            <w:r w:rsidRPr="004D2442">
              <w:rPr>
                <w:b/>
                <w:bCs/>
                <w:lang w:eastAsia="en-US"/>
              </w:rPr>
              <w:lastRenderedPageBreak/>
              <w:t>Отрицательные трансферты</w:t>
            </w:r>
          </w:p>
        </w:tc>
        <w:tc>
          <w:tcPr>
            <w:tcW w:w="640"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9900020860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425,3</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Межбюджетные трансферты</w:t>
            </w:r>
          </w:p>
        </w:tc>
        <w:tc>
          <w:tcPr>
            <w:tcW w:w="640"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9900020860</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425,3</w:t>
            </w:r>
          </w:p>
        </w:tc>
      </w:tr>
      <w:tr w:rsidR="004D2442" w:rsidRPr="004D2442" w:rsidTr="004D2442">
        <w:trPr>
          <w:trHeight w:val="9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межбюджетные трансферты, передаваемые бюджетам муниципальных образований для компенсации доп. расходов, возникших в результате решений, принятых органами власти другого уровня</w:t>
            </w:r>
          </w:p>
        </w:tc>
        <w:tc>
          <w:tcPr>
            <w:tcW w:w="640"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2276,4</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jc w:val="both"/>
              <w:rPr>
                <w:lang w:eastAsia="en-US"/>
              </w:rPr>
            </w:pPr>
            <w:r w:rsidRPr="004D2442">
              <w:rPr>
                <w:lang w:eastAsia="en-US"/>
              </w:rPr>
              <w:t>Иные межбюджетные трансферты</w:t>
            </w:r>
          </w:p>
        </w:tc>
        <w:tc>
          <w:tcPr>
            <w:tcW w:w="640"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14</w:t>
            </w:r>
          </w:p>
        </w:tc>
        <w:tc>
          <w:tcPr>
            <w:tcW w:w="700"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03</w:t>
            </w:r>
          </w:p>
        </w:tc>
        <w:tc>
          <w:tcPr>
            <w:tcW w:w="1328"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9900025151</w:t>
            </w:r>
          </w:p>
        </w:tc>
        <w:tc>
          <w:tcPr>
            <w:tcW w:w="851"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500</w:t>
            </w:r>
          </w:p>
        </w:tc>
        <w:tc>
          <w:tcPr>
            <w:tcW w:w="1842"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2276,4</w:t>
            </w:r>
          </w:p>
        </w:tc>
      </w:tr>
      <w:tr w:rsidR="004D2442" w:rsidRPr="004D2442" w:rsidTr="004D2442">
        <w:trPr>
          <w:trHeight w:val="300"/>
        </w:trPr>
        <w:tc>
          <w:tcPr>
            <w:tcW w:w="4860" w:type="dxa"/>
            <w:tcBorders>
              <w:top w:val="nil"/>
              <w:left w:val="single" w:sz="4" w:space="0" w:color="auto"/>
              <w:bottom w:val="single" w:sz="4" w:space="0" w:color="auto"/>
              <w:right w:val="single" w:sz="4" w:space="0" w:color="auto"/>
            </w:tcBorders>
            <w:shd w:val="clear" w:color="auto" w:fill="CCFFCC"/>
            <w:hideMark/>
          </w:tcPr>
          <w:p w:rsidR="004D2442" w:rsidRPr="004D2442" w:rsidRDefault="004D2442">
            <w:pPr>
              <w:spacing w:line="276" w:lineRule="auto"/>
              <w:rPr>
                <w:b/>
                <w:bCs/>
                <w:lang w:eastAsia="en-US"/>
              </w:rPr>
            </w:pPr>
            <w:r w:rsidRPr="004D2442">
              <w:rPr>
                <w:b/>
                <w:bCs/>
                <w:lang w:eastAsia="en-US"/>
              </w:rPr>
              <w:t>Всего расходов</w:t>
            </w:r>
          </w:p>
        </w:tc>
        <w:tc>
          <w:tcPr>
            <w:tcW w:w="64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 </w:t>
            </w:r>
          </w:p>
        </w:tc>
        <w:tc>
          <w:tcPr>
            <w:tcW w:w="700"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 </w:t>
            </w:r>
          </w:p>
        </w:tc>
        <w:tc>
          <w:tcPr>
            <w:tcW w:w="1328"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 </w:t>
            </w:r>
          </w:p>
        </w:tc>
        <w:tc>
          <w:tcPr>
            <w:tcW w:w="851"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lang w:eastAsia="en-US"/>
              </w:rPr>
            </w:pPr>
            <w:r w:rsidRPr="004D2442">
              <w:rPr>
                <w:lang w:eastAsia="en-US"/>
              </w:rPr>
              <w:t> </w:t>
            </w:r>
          </w:p>
        </w:tc>
        <w:tc>
          <w:tcPr>
            <w:tcW w:w="1842" w:type="dxa"/>
            <w:tcBorders>
              <w:top w:val="nil"/>
              <w:left w:val="nil"/>
              <w:bottom w:val="single" w:sz="4" w:space="0" w:color="auto"/>
              <w:right w:val="single" w:sz="4" w:space="0" w:color="auto"/>
            </w:tcBorders>
            <w:shd w:val="clear" w:color="auto" w:fill="CCFFCC"/>
            <w:vAlign w:val="center"/>
            <w:hideMark/>
          </w:tcPr>
          <w:p w:rsidR="004D2442" w:rsidRPr="004D2442" w:rsidRDefault="004D2442">
            <w:pPr>
              <w:spacing w:line="276" w:lineRule="auto"/>
              <w:jc w:val="center"/>
              <w:rPr>
                <w:b/>
                <w:bCs/>
                <w:lang w:eastAsia="en-US"/>
              </w:rPr>
            </w:pPr>
            <w:r w:rsidRPr="004D2442">
              <w:rPr>
                <w:b/>
                <w:bCs/>
                <w:lang w:eastAsia="en-US"/>
              </w:rPr>
              <w:t>489 645,90</w:t>
            </w:r>
          </w:p>
        </w:tc>
      </w:tr>
    </w:tbl>
    <w:p w:rsidR="004D2442" w:rsidRPr="004D2442" w:rsidRDefault="004D2442" w:rsidP="004D2442">
      <w:pPr>
        <w:jc w:val="center"/>
      </w:pPr>
    </w:p>
    <w:p w:rsidR="004D2442" w:rsidRPr="004D2442" w:rsidRDefault="004D2442" w:rsidP="004D2442">
      <w:pPr>
        <w:jc w:val="center"/>
      </w:pPr>
    </w:p>
    <w:p w:rsidR="004D2442" w:rsidRPr="004D2442" w:rsidRDefault="004D2442" w:rsidP="004D2442">
      <w:pPr>
        <w:pStyle w:val="1"/>
        <w:ind w:hanging="216"/>
        <w:rPr>
          <w:sz w:val="24"/>
          <w:szCs w:val="24"/>
        </w:rPr>
      </w:pPr>
      <w:r w:rsidRPr="004D2442">
        <w:rPr>
          <w:sz w:val="24"/>
          <w:szCs w:val="24"/>
        </w:rPr>
        <w:t xml:space="preserve">                                                                                                                                                                             </w:t>
      </w: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Pr="004D2442" w:rsidRDefault="004D2442" w:rsidP="004D2442">
      <w:pPr>
        <w:pStyle w:val="1"/>
        <w:ind w:hanging="216"/>
        <w:rPr>
          <w:sz w:val="24"/>
          <w:szCs w:val="24"/>
        </w:rPr>
      </w:pPr>
    </w:p>
    <w:p w:rsidR="004D2442" w:rsidRDefault="004D2442" w:rsidP="004D2442">
      <w:pPr>
        <w:pStyle w:val="1"/>
        <w:rPr>
          <w:sz w:val="20"/>
        </w:rPr>
      </w:pPr>
    </w:p>
    <w:p w:rsidR="004D2442" w:rsidRDefault="004D2442" w:rsidP="004D2442">
      <w:pPr>
        <w:pStyle w:val="1"/>
        <w:ind w:hanging="216"/>
        <w:rPr>
          <w:sz w:val="20"/>
        </w:rPr>
      </w:pPr>
      <w:r>
        <w:rPr>
          <w:sz w:val="20"/>
        </w:rPr>
        <w:t xml:space="preserve">                                                                                                                                                         Приложение № 11</w:t>
      </w:r>
    </w:p>
    <w:p w:rsidR="004D2442" w:rsidRDefault="004D2442" w:rsidP="004D2442">
      <w:pPr>
        <w:tabs>
          <w:tab w:val="left" w:pos="7230"/>
        </w:tabs>
        <w:ind w:hanging="216"/>
        <w:rPr>
          <w:sz w:val="20"/>
          <w:szCs w:val="20"/>
        </w:rPr>
      </w:pPr>
      <w:r>
        <w:rPr>
          <w:sz w:val="20"/>
          <w:szCs w:val="20"/>
        </w:rPr>
        <w:t xml:space="preserve">                                                                                                                                                         к решению Совета                                                                                                                                                                     </w:t>
      </w:r>
    </w:p>
    <w:p w:rsidR="004D2442" w:rsidRDefault="004D2442" w:rsidP="004D2442">
      <w:pPr>
        <w:tabs>
          <w:tab w:val="left" w:pos="7230"/>
        </w:tabs>
        <w:ind w:hanging="216"/>
        <w:rPr>
          <w:sz w:val="20"/>
          <w:szCs w:val="20"/>
        </w:rPr>
      </w:pPr>
      <w:r>
        <w:rPr>
          <w:sz w:val="20"/>
          <w:szCs w:val="20"/>
        </w:rPr>
        <w:t xml:space="preserve">                                                                                                                                                         Новошешминского                                    </w:t>
      </w:r>
    </w:p>
    <w:p w:rsidR="004D2442" w:rsidRDefault="004D2442" w:rsidP="004D2442">
      <w:pPr>
        <w:tabs>
          <w:tab w:val="left" w:pos="7230"/>
        </w:tabs>
        <w:ind w:hanging="216"/>
        <w:rPr>
          <w:sz w:val="20"/>
          <w:szCs w:val="20"/>
        </w:rPr>
      </w:pPr>
      <w:r>
        <w:rPr>
          <w:sz w:val="20"/>
          <w:szCs w:val="20"/>
        </w:rPr>
        <w:t xml:space="preserve">                                                                                                                                                         муниципального района</w:t>
      </w:r>
    </w:p>
    <w:p w:rsidR="004D2442" w:rsidRDefault="004D2442" w:rsidP="004D2442">
      <w:pPr>
        <w:tabs>
          <w:tab w:val="left" w:pos="7230"/>
          <w:tab w:val="left" w:pos="8113"/>
        </w:tabs>
        <w:ind w:hanging="216"/>
        <w:rPr>
          <w:sz w:val="20"/>
          <w:szCs w:val="20"/>
        </w:rPr>
      </w:pPr>
      <w:r>
        <w:rPr>
          <w:sz w:val="20"/>
          <w:szCs w:val="20"/>
        </w:rPr>
        <w:t xml:space="preserve">                                                                                                                                                         Республики Татарстан</w:t>
      </w:r>
    </w:p>
    <w:p w:rsidR="004D2442" w:rsidRDefault="004D2442" w:rsidP="004D2442">
      <w:pPr>
        <w:tabs>
          <w:tab w:val="left" w:pos="7230"/>
        </w:tabs>
        <w:ind w:right="-426" w:hanging="216"/>
        <w:rPr>
          <w:sz w:val="20"/>
          <w:szCs w:val="20"/>
        </w:rPr>
      </w:pPr>
      <w:r>
        <w:rPr>
          <w:sz w:val="20"/>
          <w:szCs w:val="20"/>
        </w:rPr>
        <w:t xml:space="preserve">                                                                                                                                                         № 31-177 от 14.12.2017 г.</w:t>
      </w:r>
    </w:p>
    <w:p w:rsidR="004D2442" w:rsidRDefault="004D2442" w:rsidP="004D2442">
      <w:pPr>
        <w:tabs>
          <w:tab w:val="left" w:pos="7230"/>
          <w:tab w:val="left" w:pos="7866"/>
        </w:tabs>
        <w:ind w:right="-426" w:hanging="216"/>
        <w:rPr>
          <w:sz w:val="20"/>
          <w:szCs w:val="20"/>
        </w:rPr>
      </w:pPr>
      <w:r>
        <w:rPr>
          <w:sz w:val="20"/>
          <w:szCs w:val="20"/>
        </w:rPr>
        <w:t xml:space="preserve"> </w:t>
      </w:r>
      <w:r>
        <w:rPr>
          <w:sz w:val="20"/>
          <w:szCs w:val="20"/>
        </w:rPr>
        <w:tab/>
        <w:t xml:space="preserve">                                                                                                                                                     (В редакции решений Совета </w:t>
      </w:r>
    </w:p>
    <w:p w:rsidR="004D2442" w:rsidRDefault="004D2442" w:rsidP="004D2442">
      <w:pPr>
        <w:tabs>
          <w:tab w:val="left" w:pos="7230"/>
          <w:tab w:val="left" w:pos="7866"/>
        </w:tabs>
        <w:ind w:right="-426" w:hanging="216"/>
        <w:rPr>
          <w:sz w:val="20"/>
          <w:szCs w:val="20"/>
        </w:rPr>
      </w:pPr>
      <w:r>
        <w:rPr>
          <w:sz w:val="20"/>
          <w:szCs w:val="20"/>
        </w:rPr>
        <w:t xml:space="preserve">                                                                                                                                                         Новошешминского </w:t>
      </w:r>
    </w:p>
    <w:p w:rsidR="004D2442" w:rsidRDefault="004D2442" w:rsidP="004D2442">
      <w:pPr>
        <w:tabs>
          <w:tab w:val="left" w:pos="7866"/>
        </w:tabs>
        <w:ind w:right="-426" w:hanging="216"/>
        <w:rPr>
          <w:sz w:val="20"/>
          <w:szCs w:val="20"/>
        </w:rPr>
      </w:pPr>
      <w:r>
        <w:rPr>
          <w:sz w:val="20"/>
          <w:szCs w:val="20"/>
        </w:rPr>
        <w:t xml:space="preserve">                                                                                                                                                         муниципального района </w:t>
      </w:r>
    </w:p>
    <w:p w:rsidR="004D2442" w:rsidRDefault="004D2442" w:rsidP="004D2442">
      <w:pPr>
        <w:tabs>
          <w:tab w:val="left" w:pos="7866"/>
        </w:tabs>
        <w:ind w:right="-426" w:hanging="216"/>
        <w:rPr>
          <w:sz w:val="20"/>
          <w:szCs w:val="20"/>
        </w:rPr>
      </w:pPr>
      <w:r>
        <w:rPr>
          <w:sz w:val="20"/>
          <w:szCs w:val="20"/>
        </w:rPr>
        <w:t xml:space="preserve">                                                                                                                                                         Республики Татарстан: </w:t>
      </w:r>
    </w:p>
    <w:p w:rsidR="004D2442" w:rsidRDefault="004D2442" w:rsidP="004D2442">
      <w:pPr>
        <w:ind w:hanging="216"/>
        <w:rPr>
          <w:sz w:val="20"/>
          <w:szCs w:val="20"/>
        </w:rPr>
      </w:pPr>
      <w:r>
        <w:rPr>
          <w:sz w:val="20"/>
          <w:szCs w:val="20"/>
        </w:rPr>
        <w:t xml:space="preserve">                                                                                                                                                         от 05.10.2018 г. № 41-235</w:t>
      </w:r>
    </w:p>
    <w:p w:rsidR="004D2442" w:rsidRDefault="004D2442" w:rsidP="004D2442">
      <w:pPr>
        <w:ind w:hanging="216"/>
        <w:rPr>
          <w:sz w:val="20"/>
          <w:szCs w:val="20"/>
        </w:rPr>
      </w:pPr>
    </w:p>
    <w:p w:rsidR="004D2442" w:rsidRDefault="004D2442" w:rsidP="004D2442">
      <w:pPr>
        <w:ind w:hanging="216"/>
        <w:rPr>
          <w:sz w:val="18"/>
          <w:szCs w:val="18"/>
        </w:rPr>
      </w:pPr>
    </w:p>
    <w:tbl>
      <w:tblPr>
        <w:tblW w:w="10795" w:type="dxa"/>
        <w:tblInd w:w="108" w:type="dxa"/>
        <w:tblLook w:val="04A0" w:firstRow="1" w:lastRow="0" w:firstColumn="1" w:lastColumn="0" w:noHBand="0" w:noVBand="1"/>
      </w:tblPr>
      <w:tblGrid>
        <w:gridCol w:w="5529"/>
        <w:gridCol w:w="1559"/>
        <w:gridCol w:w="1134"/>
        <w:gridCol w:w="1984"/>
        <w:gridCol w:w="589"/>
      </w:tblGrid>
      <w:tr w:rsidR="004D2442" w:rsidRPr="004D2442" w:rsidTr="004D2442">
        <w:trPr>
          <w:trHeight w:val="315"/>
        </w:trPr>
        <w:tc>
          <w:tcPr>
            <w:tcW w:w="10795" w:type="dxa"/>
            <w:gridSpan w:val="5"/>
            <w:noWrap/>
            <w:vAlign w:val="bottom"/>
            <w:hideMark/>
          </w:tcPr>
          <w:p w:rsidR="004D2442" w:rsidRPr="004D2442" w:rsidRDefault="004D2442">
            <w:pPr>
              <w:spacing w:line="276" w:lineRule="auto"/>
              <w:jc w:val="center"/>
              <w:rPr>
                <w:b/>
                <w:bCs/>
                <w:lang w:eastAsia="en-US"/>
              </w:rPr>
            </w:pPr>
            <w:r w:rsidRPr="004D2442">
              <w:rPr>
                <w:b/>
                <w:bCs/>
                <w:lang w:eastAsia="en-US"/>
              </w:rPr>
              <w:t>Объем дотаций</w:t>
            </w:r>
          </w:p>
        </w:tc>
      </w:tr>
      <w:tr w:rsidR="004D2442" w:rsidRPr="004D2442" w:rsidTr="004D2442">
        <w:trPr>
          <w:trHeight w:val="315"/>
        </w:trPr>
        <w:tc>
          <w:tcPr>
            <w:tcW w:w="10795" w:type="dxa"/>
            <w:gridSpan w:val="5"/>
            <w:noWrap/>
            <w:vAlign w:val="bottom"/>
            <w:hideMark/>
          </w:tcPr>
          <w:p w:rsidR="004D2442" w:rsidRPr="004D2442" w:rsidRDefault="004D2442">
            <w:pPr>
              <w:spacing w:line="276" w:lineRule="auto"/>
              <w:jc w:val="center"/>
              <w:rPr>
                <w:b/>
                <w:bCs/>
                <w:lang w:eastAsia="en-US"/>
              </w:rPr>
            </w:pPr>
            <w:r w:rsidRPr="004D2442">
              <w:rPr>
                <w:b/>
                <w:bCs/>
                <w:lang w:eastAsia="en-US"/>
              </w:rPr>
              <w:t xml:space="preserve">на выравнивание бюджетной обеспеченности поселений </w:t>
            </w:r>
          </w:p>
        </w:tc>
      </w:tr>
      <w:tr w:rsidR="004D2442" w:rsidRPr="004D2442" w:rsidTr="004D2442">
        <w:trPr>
          <w:trHeight w:val="315"/>
        </w:trPr>
        <w:tc>
          <w:tcPr>
            <w:tcW w:w="10795" w:type="dxa"/>
            <w:gridSpan w:val="5"/>
            <w:noWrap/>
            <w:vAlign w:val="bottom"/>
            <w:hideMark/>
          </w:tcPr>
          <w:p w:rsidR="004D2442" w:rsidRPr="004D2442" w:rsidRDefault="004D2442">
            <w:pPr>
              <w:spacing w:line="276" w:lineRule="auto"/>
              <w:jc w:val="center"/>
              <w:rPr>
                <w:b/>
                <w:bCs/>
                <w:lang w:eastAsia="en-US"/>
              </w:rPr>
            </w:pPr>
            <w:r w:rsidRPr="004D2442">
              <w:rPr>
                <w:b/>
                <w:bCs/>
                <w:lang w:eastAsia="en-US"/>
              </w:rPr>
              <w:t>на 2018год и на плановый период 2019 и 2020 годов</w:t>
            </w:r>
          </w:p>
        </w:tc>
      </w:tr>
      <w:tr w:rsidR="004D2442" w:rsidRPr="004D2442" w:rsidTr="004D2442">
        <w:trPr>
          <w:trHeight w:val="300"/>
        </w:trPr>
        <w:tc>
          <w:tcPr>
            <w:tcW w:w="5529" w:type="dxa"/>
            <w:noWrap/>
            <w:vAlign w:val="bottom"/>
            <w:hideMark/>
          </w:tcPr>
          <w:p w:rsidR="004D2442" w:rsidRPr="004D2442" w:rsidRDefault="004D2442">
            <w:pPr>
              <w:rPr>
                <w:b/>
                <w:bCs/>
                <w:lang w:eastAsia="en-US"/>
              </w:rPr>
            </w:pPr>
          </w:p>
        </w:tc>
        <w:tc>
          <w:tcPr>
            <w:tcW w:w="1559" w:type="dxa"/>
            <w:noWrap/>
            <w:vAlign w:val="bottom"/>
            <w:hideMark/>
          </w:tcPr>
          <w:p w:rsidR="004D2442" w:rsidRPr="004D2442" w:rsidRDefault="004D2442">
            <w:pPr>
              <w:spacing w:line="276" w:lineRule="auto"/>
              <w:rPr>
                <w:rFonts w:eastAsiaTheme="minorHAnsi"/>
              </w:rPr>
            </w:pPr>
          </w:p>
        </w:tc>
        <w:tc>
          <w:tcPr>
            <w:tcW w:w="3118" w:type="dxa"/>
            <w:gridSpan w:val="2"/>
            <w:noWrap/>
            <w:vAlign w:val="bottom"/>
            <w:hideMark/>
          </w:tcPr>
          <w:p w:rsidR="004D2442" w:rsidRPr="004D2442" w:rsidRDefault="004D2442">
            <w:pPr>
              <w:spacing w:line="276" w:lineRule="auto"/>
              <w:rPr>
                <w:rFonts w:eastAsiaTheme="minorHAnsi"/>
              </w:rPr>
            </w:pPr>
          </w:p>
        </w:tc>
        <w:tc>
          <w:tcPr>
            <w:tcW w:w="589" w:type="dxa"/>
            <w:noWrap/>
            <w:vAlign w:val="bottom"/>
            <w:hideMark/>
          </w:tcPr>
          <w:p w:rsidR="004D2442" w:rsidRPr="004D2442" w:rsidRDefault="004D2442">
            <w:pPr>
              <w:spacing w:line="276" w:lineRule="auto"/>
              <w:rPr>
                <w:rFonts w:eastAsiaTheme="minorHAnsi"/>
              </w:rPr>
            </w:pPr>
          </w:p>
        </w:tc>
      </w:tr>
      <w:tr w:rsidR="004D2442" w:rsidRPr="004D2442" w:rsidTr="004D2442">
        <w:trPr>
          <w:trHeight w:val="300"/>
        </w:trPr>
        <w:tc>
          <w:tcPr>
            <w:tcW w:w="5529" w:type="dxa"/>
            <w:noWrap/>
            <w:vAlign w:val="bottom"/>
            <w:hideMark/>
          </w:tcPr>
          <w:p w:rsidR="004D2442" w:rsidRPr="004D2442" w:rsidRDefault="004D2442">
            <w:pPr>
              <w:spacing w:line="276" w:lineRule="auto"/>
              <w:rPr>
                <w:rFonts w:eastAsiaTheme="minorHAnsi"/>
              </w:rPr>
            </w:pPr>
          </w:p>
        </w:tc>
        <w:tc>
          <w:tcPr>
            <w:tcW w:w="4677" w:type="dxa"/>
            <w:gridSpan w:val="3"/>
            <w:tcBorders>
              <w:top w:val="nil"/>
              <w:left w:val="nil"/>
              <w:bottom w:val="single" w:sz="4" w:space="0" w:color="auto"/>
              <w:right w:val="nil"/>
            </w:tcBorders>
            <w:noWrap/>
            <w:vAlign w:val="bottom"/>
            <w:hideMark/>
          </w:tcPr>
          <w:p w:rsidR="004D2442" w:rsidRPr="004D2442" w:rsidRDefault="004D2442">
            <w:pPr>
              <w:spacing w:line="276" w:lineRule="auto"/>
              <w:jc w:val="right"/>
              <w:rPr>
                <w:lang w:eastAsia="en-US"/>
              </w:rPr>
            </w:pPr>
            <w:r w:rsidRPr="004D2442">
              <w:rPr>
                <w:lang w:eastAsia="en-US"/>
              </w:rPr>
              <w:t>(тыс. рублей)</w:t>
            </w:r>
          </w:p>
        </w:tc>
        <w:tc>
          <w:tcPr>
            <w:tcW w:w="589" w:type="dxa"/>
            <w:noWrap/>
            <w:vAlign w:val="bottom"/>
            <w:hideMark/>
          </w:tcPr>
          <w:p w:rsidR="004D2442" w:rsidRPr="004D2442" w:rsidRDefault="004D2442">
            <w:pPr>
              <w:rPr>
                <w:lang w:eastAsia="en-US"/>
              </w:rPr>
            </w:pPr>
          </w:p>
        </w:tc>
      </w:tr>
      <w:tr w:rsidR="004D2442" w:rsidRPr="004D2442" w:rsidTr="004D2442">
        <w:trPr>
          <w:trHeight w:val="945"/>
        </w:trPr>
        <w:tc>
          <w:tcPr>
            <w:tcW w:w="5529" w:type="dxa"/>
            <w:tcBorders>
              <w:top w:val="single" w:sz="4" w:space="0" w:color="auto"/>
              <w:left w:val="single" w:sz="4" w:space="0" w:color="auto"/>
              <w:bottom w:val="single" w:sz="4" w:space="0" w:color="auto"/>
              <w:right w:val="single" w:sz="4" w:space="0" w:color="auto"/>
            </w:tcBorders>
            <w:hideMark/>
          </w:tcPr>
          <w:p w:rsidR="004D2442" w:rsidRPr="004D2442" w:rsidRDefault="004D2442">
            <w:pPr>
              <w:spacing w:line="276" w:lineRule="auto"/>
              <w:jc w:val="center"/>
              <w:rPr>
                <w:b/>
                <w:bCs/>
                <w:lang w:eastAsia="en-US"/>
              </w:rPr>
            </w:pPr>
            <w:r w:rsidRPr="004D2442">
              <w:rPr>
                <w:b/>
                <w:bCs/>
                <w:lang w:eastAsia="en-US"/>
              </w:rPr>
              <w:t>Наименование поселений</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b/>
                <w:bCs/>
                <w:lang w:eastAsia="en-US"/>
              </w:rPr>
            </w:pPr>
            <w:r w:rsidRPr="004D2442">
              <w:rPr>
                <w:b/>
                <w:bCs/>
                <w:lang w:eastAsia="en-US"/>
              </w:rPr>
              <w:t xml:space="preserve">Уточненная сумма </w:t>
            </w:r>
          </w:p>
        </w:tc>
        <w:tc>
          <w:tcPr>
            <w:tcW w:w="1984" w:type="dxa"/>
            <w:tcBorders>
              <w:top w:val="nil"/>
              <w:left w:val="nil"/>
              <w:bottom w:val="single" w:sz="4" w:space="0" w:color="auto"/>
              <w:right w:val="single" w:sz="4" w:space="0" w:color="auto"/>
            </w:tcBorders>
            <w:vAlign w:val="center"/>
            <w:hideMark/>
          </w:tcPr>
          <w:p w:rsidR="004D2442" w:rsidRPr="004D2442" w:rsidRDefault="004D2442">
            <w:pPr>
              <w:spacing w:line="276" w:lineRule="auto"/>
              <w:jc w:val="center"/>
              <w:rPr>
                <w:lang w:eastAsia="en-US"/>
              </w:rPr>
            </w:pPr>
            <w:r w:rsidRPr="004D2442">
              <w:rPr>
                <w:lang w:eastAsia="en-US"/>
              </w:rPr>
              <w:t>в том числе за счет средств бюджета РТ</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Азеевское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1653,6</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1,6</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Архангельское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668,5</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2,2</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Акбуринское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1765,7</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2,3</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Буревестниковское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708,1</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1,7</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rPr>
                <w:lang w:eastAsia="en-US"/>
              </w:rPr>
            </w:pPr>
            <w:r w:rsidRPr="004D2442">
              <w:rPr>
                <w:lang w:eastAsia="en-US"/>
              </w:rPr>
              <w:t>Екатерининское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1537,4</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3,0</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Зиреклинское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91,3</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3,5</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Краснооктябрьское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50,6</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4,0</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center"/>
            <w:hideMark/>
          </w:tcPr>
          <w:p w:rsidR="004D2442" w:rsidRPr="004D2442" w:rsidRDefault="004D2442">
            <w:pPr>
              <w:spacing w:line="276" w:lineRule="auto"/>
              <w:rPr>
                <w:lang w:eastAsia="en-US"/>
              </w:rPr>
            </w:pPr>
            <w:r w:rsidRPr="004D2442">
              <w:rPr>
                <w:lang w:eastAsia="en-US"/>
              </w:rPr>
              <w:t>Ленинское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696,3</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3,4</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Новошешминское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43,2</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22,4</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Петропавловское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574,9</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3,6</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Тубылгытауское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1433,5</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2,8</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Утяшкинское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119,6</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3,3</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hideMark/>
          </w:tcPr>
          <w:p w:rsidR="004D2442" w:rsidRPr="004D2442" w:rsidRDefault="004D2442">
            <w:pPr>
              <w:spacing w:line="276" w:lineRule="auto"/>
              <w:rPr>
                <w:lang w:eastAsia="en-US"/>
              </w:rPr>
            </w:pPr>
            <w:r w:rsidRPr="004D2442">
              <w:rPr>
                <w:lang w:eastAsia="en-US"/>
              </w:rPr>
              <w:lastRenderedPageBreak/>
              <w:t>Черемуховское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28,9</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3,1</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Чебоксарское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1015,4</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2,5</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rPr>
                <w:lang w:eastAsia="en-US"/>
              </w:rPr>
            </w:pPr>
            <w:r w:rsidRPr="004D2442">
              <w:rPr>
                <w:lang w:eastAsia="en-US"/>
              </w:rPr>
              <w:t>Шахмайкинское сельское поселение</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lang w:eastAsia="en-US"/>
              </w:rPr>
            </w:pPr>
            <w:r w:rsidRPr="004D2442">
              <w:rPr>
                <w:lang w:eastAsia="en-US"/>
              </w:rPr>
              <w:t>1977,4</w:t>
            </w:r>
          </w:p>
        </w:tc>
        <w:tc>
          <w:tcPr>
            <w:tcW w:w="1984" w:type="dxa"/>
            <w:tcBorders>
              <w:top w:val="nil"/>
              <w:left w:val="nil"/>
              <w:bottom w:val="single" w:sz="4" w:space="0" w:color="auto"/>
              <w:right w:val="single" w:sz="4" w:space="0" w:color="auto"/>
            </w:tcBorders>
            <w:noWrap/>
            <w:vAlign w:val="bottom"/>
            <w:hideMark/>
          </w:tcPr>
          <w:p w:rsidR="004D2442" w:rsidRPr="004D2442" w:rsidRDefault="004D2442">
            <w:pPr>
              <w:spacing w:line="276" w:lineRule="auto"/>
              <w:jc w:val="center"/>
              <w:rPr>
                <w:lang w:eastAsia="en-US"/>
              </w:rPr>
            </w:pPr>
            <w:r w:rsidRPr="004D2442">
              <w:rPr>
                <w:lang w:eastAsia="en-US"/>
              </w:rPr>
              <w:t>5,9</w:t>
            </w:r>
          </w:p>
        </w:tc>
        <w:tc>
          <w:tcPr>
            <w:tcW w:w="589" w:type="dxa"/>
            <w:noWrap/>
            <w:vAlign w:val="bottom"/>
            <w:hideMark/>
          </w:tcPr>
          <w:p w:rsidR="004D2442" w:rsidRPr="004D2442" w:rsidRDefault="004D2442">
            <w:pPr>
              <w:rPr>
                <w:lang w:eastAsia="en-US"/>
              </w:rPr>
            </w:pPr>
          </w:p>
        </w:tc>
      </w:tr>
      <w:tr w:rsidR="004D2442" w:rsidRPr="004D2442" w:rsidTr="004D2442">
        <w:trPr>
          <w:trHeight w:val="315"/>
        </w:trPr>
        <w:tc>
          <w:tcPr>
            <w:tcW w:w="5529" w:type="dxa"/>
            <w:tcBorders>
              <w:top w:val="nil"/>
              <w:left w:val="single" w:sz="4" w:space="0" w:color="auto"/>
              <w:bottom w:val="single" w:sz="4" w:space="0" w:color="auto"/>
              <w:right w:val="single" w:sz="4" w:space="0" w:color="auto"/>
            </w:tcBorders>
            <w:vAlign w:val="bottom"/>
            <w:hideMark/>
          </w:tcPr>
          <w:p w:rsidR="004D2442" w:rsidRPr="004D2442" w:rsidRDefault="004D2442">
            <w:pPr>
              <w:spacing w:line="276" w:lineRule="auto"/>
              <w:jc w:val="center"/>
              <w:rPr>
                <w:b/>
                <w:bCs/>
                <w:lang w:eastAsia="en-US"/>
              </w:rPr>
            </w:pPr>
            <w:r w:rsidRPr="004D2442">
              <w:rPr>
                <w:b/>
                <w:bCs/>
                <w:lang w:eastAsia="en-US"/>
              </w:rPr>
              <w:t>Всего</w:t>
            </w:r>
          </w:p>
        </w:tc>
        <w:tc>
          <w:tcPr>
            <w:tcW w:w="2693" w:type="dxa"/>
            <w:gridSpan w:val="2"/>
            <w:tcBorders>
              <w:top w:val="nil"/>
              <w:left w:val="nil"/>
              <w:bottom w:val="single" w:sz="4" w:space="0" w:color="auto"/>
              <w:right w:val="single" w:sz="4" w:space="0" w:color="auto"/>
            </w:tcBorders>
            <w:hideMark/>
          </w:tcPr>
          <w:p w:rsidR="004D2442" w:rsidRPr="004D2442" w:rsidRDefault="004D2442">
            <w:pPr>
              <w:spacing w:line="276" w:lineRule="auto"/>
              <w:jc w:val="center"/>
              <w:rPr>
                <w:b/>
                <w:bCs/>
                <w:lang w:eastAsia="en-US"/>
              </w:rPr>
            </w:pPr>
            <w:r w:rsidRPr="004D2442">
              <w:rPr>
                <w:b/>
                <w:bCs/>
                <w:lang w:eastAsia="en-US"/>
              </w:rPr>
              <w:t>12 364,4</w:t>
            </w:r>
          </w:p>
        </w:tc>
        <w:tc>
          <w:tcPr>
            <w:tcW w:w="1984" w:type="dxa"/>
            <w:tcBorders>
              <w:top w:val="nil"/>
              <w:left w:val="nil"/>
              <w:bottom w:val="single" w:sz="4" w:space="0" w:color="auto"/>
              <w:right w:val="single" w:sz="4" w:space="0" w:color="auto"/>
            </w:tcBorders>
            <w:hideMark/>
          </w:tcPr>
          <w:p w:rsidR="004D2442" w:rsidRPr="004D2442" w:rsidRDefault="004D2442">
            <w:pPr>
              <w:spacing w:line="276" w:lineRule="auto"/>
              <w:jc w:val="center"/>
              <w:rPr>
                <w:b/>
                <w:bCs/>
                <w:lang w:eastAsia="en-US"/>
              </w:rPr>
            </w:pPr>
            <w:r w:rsidRPr="004D2442">
              <w:rPr>
                <w:b/>
                <w:bCs/>
                <w:lang w:eastAsia="en-US"/>
              </w:rPr>
              <w:t>65,3</w:t>
            </w:r>
          </w:p>
        </w:tc>
        <w:tc>
          <w:tcPr>
            <w:tcW w:w="589" w:type="dxa"/>
            <w:hideMark/>
          </w:tcPr>
          <w:p w:rsidR="004D2442" w:rsidRPr="004D2442" w:rsidRDefault="004D2442">
            <w:pPr>
              <w:rPr>
                <w:b/>
                <w:bCs/>
                <w:lang w:eastAsia="en-US"/>
              </w:rPr>
            </w:pPr>
          </w:p>
        </w:tc>
      </w:tr>
    </w:tbl>
    <w:p w:rsidR="004D2442" w:rsidRPr="004D2442" w:rsidRDefault="004D2442" w:rsidP="004D2442">
      <w:pPr>
        <w:jc w:val="center"/>
      </w:pPr>
    </w:p>
    <w:p w:rsidR="004D2442" w:rsidRDefault="004D2442" w:rsidP="004D2442">
      <w:pPr>
        <w:pStyle w:val="1"/>
        <w:ind w:hanging="216"/>
        <w:rPr>
          <w:sz w:val="20"/>
        </w:rPr>
      </w:pPr>
      <w:r>
        <w:rPr>
          <w:sz w:val="20"/>
        </w:rPr>
        <w:t xml:space="preserve">                                                                                                                                                                 </w:t>
      </w: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p>
    <w:p w:rsidR="004D2442" w:rsidRDefault="004D2442" w:rsidP="004D2442">
      <w:pPr>
        <w:pStyle w:val="1"/>
        <w:ind w:hanging="216"/>
        <w:rPr>
          <w:sz w:val="20"/>
        </w:rPr>
      </w:pPr>
      <w:r>
        <w:rPr>
          <w:sz w:val="20"/>
        </w:rPr>
        <w:t xml:space="preserve">                                                                                                                                                         Приложение № 15</w:t>
      </w:r>
    </w:p>
    <w:p w:rsidR="004D2442" w:rsidRDefault="004D2442" w:rsidP="004D2442">
      <w:pPr>
        <w:tabs>
          <w:tab w:val="left" w:pos="7230"/>
        </w:tabs>
        <w:ind w:hanging="216"/>
        <w:rPr>
          <w:sz w:val="20"/>
          <w:szCs w:val="20"/>
        </w:rPr>
      </w:pPr>
      <w:r>
        <w:rPr>
          <w:sz w:val="20"/>
          <w:szCs w:val="20"/>
        </w:rPr>
        <w:t xml:space="preserve">                                                                                                                                                         к решению Совета                                                                                                                                                                     </w:t>
      </w:r>
    </w:p>
    <w:p w:rsidR="004D2442" w:rsidRDefault="004D2442" w:rsidP="004D2442">
      <w:pPr>
        <w:tabs>
          <w:tab w:val="left" w:pos="7230"/>
        </w:tabs>
        <w:ind w:hanging="216"/>
        <w:rPr>
          <w:sz w:val="20"/>
          <w:szCs w:val="20"/>
        </w:rPr>
      </w:pPr>
      <w:r>
        <w:rPr>
          <w:sz w:val="20"/>
          <w:szCs w:val="20"/>
        </w:rPr>
        <w:t xml:space="preserve">                                                                                                                                                         Новошешминского                                    </w:t>
      </w:r>
    </w:p>
    <w:p w:rsidR="004D2442" w:rsidRDefault="004D2442" w:rsidP="004D2442">
      <w:pPr>
        <w:tabs>
          <w:tab w:val="left" w:pos="7230"/>
        </w:tabs>
        <w:ind w:hanging="216"/>
        <w:rPr>
          <w:sz w:val="20"/>
          <w:szCs w:val="20"/>
        </w:rPr>
      </w:pPr>
      <w:r>
        <w:rPr>
          <w:sz w:val="20"/>
          <w:szCs w:val="20"/>
        </w:rPr>
        <w:t xml:space="preserve">                                                                                                                                                         муниципального района</w:t>
      </w:r>
    </w:p>
    <w:p w:rsidR="004D2442" w:rsidRDefault="004D2442" w:rsidP="004D2442">
      <w:pPr>
        <w:tabs>
          <w:tab w:val="left" w:pos="7230"/>
          <w:tab w:val="left" w:pos="8113"/>
        </w:tabs>
        <w:ind w:hanging="216"/>
        <w:rPr>
          <w:sz w:val="20"/>
          <w:szCs w:val="20"/>
        </w:rPr>
      </w:pPr>
      <w:r>
        <w:rPr>
          <w:sz w:val="20"/>
          <w:szCs w:val="20"/>
        </w:rPr>
        <w:t xml:space="preserve">                                                                                                                                                         Республики Татарстан</w:t>
      </w:r>
    </w:p>
    <w:p w:rsidR="004D2442" w:rsidRDefault="004D2442" w:rsidP="004D2442">
      <w:pPr>
        <w:tabs>
          <w:tab w:val="left" w:pos="7230"/>
        </w:tabs>
        <w:ind w:right="-426" w:hanging="216"/>
        <w:rPr>
          <w:sz w:val="20"/>
          <w:szCs w:val="20"/>
        </w:rPr>
      </w:pPr>
      <w:r>
        <w:rPr>
          <w:sz w:val="20"/>
          <w:szCs w:val="20"/>
        </w:rPr>
        <w:t xml:space="preserve">                                                                                                                                                         № 31-177 от 14.12.2017 г.</w:t>
      </w:r>
    </w:p>
    <w:p w:rsidR="004D2442" w:rsidRDefault="004D2442" w:rsidP="004D2442">
      <w:pPr>
        <w:tabs>
          <w:tab w:val="left" w:pos="7230"/>
          <w:tab w:val="left" w:pos="7866"/>
        </w:tabs>
        <w:ind w:right="-426" w:hanging="216"/>
        <w:rPr>
          <w:sz w:val="20"/>
          <w:szCs w:val="20"/>
        </w:rPr>
      </w:pPr>
      <w:r>
        <w:rPr>
          <w:sz w:val="20"/>
          <w:szCs w:val="20"/>
        </w:rPr>
        <w:t xml:space="preserve"> </w:t>
      </w:r>
      <w:r>
        <w:rPr>
          <w:sz w:val="20"/>
          <w:szCs w:val="20"/>
        </w:rPr>
        <w:tab/>
        <w:t xml:space="preserve">                                                                                                                                                     (В редакции решений Совета </w:t>
      </w:r>
    </w:p>
    <w:p w:rsidR="004D2442" w:rsidRDefault="004D2442" w:rsidP="004D2442">
      <w:pPr>
        <w:tabs>
          <w:tab w:val="left" w:pos="7230"/>
          <w:tab w:val="left" w:pos="7866"/>
        </w:tabs>
        <w:ind w:right="-426" w:hanging="216"/>
        <w:rPr>
          <w:sz w:val="20"/>
          <w:szCs w:val="20"/>
        </w:rPr>
      </w:pPr>
      <w:r>
        <w:rPr>
          <w:sz w:val="20"/>
          <w:szCs w:val="20"/>
        </w:rPr>
        <w:t xml:space="preserve">                                                                                                                                                         Новошешминского </w:t>
      </w:r>
    </w:p>
    <w:p w:rsidR="004D2442" w:rsidRDefault="004D2442" w:rsidP="004D2442">
      <w:pPr>
        <w:tabs>
          <w:tab w:val="left" w:pos="7866"/>
        </w:tabs>
        <w:ind w:right="-426" w:hanging="216"/>
        <w:rPr>
          <w:sz w:val="20"/>
          <w:szCs w:val="20"/>
        </w:rPr>
      </w:pPr>
      <w:r>
        <w:rPr>
          <w:sz w:val="20"/>
          <w:szCs w:val="20"/>
        </w:rPr>
        <w:t xml:space="preserve">                                                                                                                                                         муниципального района </w:t>
      </w:r>
    </w:p>
    <w:p w:rsidR="004D2442" w:rsidRDefault="004D2442" w:rsidP="004D2442">
      <w:pPr>
        <w:tabs>
          <w:tab w:val="left" w:pos="7866"/>
        </w:tabs>
        <w:ind w:right="-426" w:hanging="216"/>
        <w:rPr>
          <w:sz w:val="20"/>
          <w:szCs w:val="20"/>
        </w:rPr>
      </w:pPr>
      <w:r>
        <w:rPr>
          <w:sz w:val="20"/>
          <w:szCs w:val="20"/>
        </w:rPr>
        <w:t xml:space="preserve">                                                                                                                                                         Республики Татарстан: </w:t>
      </w:r>
    </w:p>
    <w:p w:rsidR="004D2442" w:rsidRDefault="004D2442" w:rsidP="004D2442">
      <w:pPr>
        <w:ind w:hanging="216"/>
        <w:rPr>
          <w:sz w:val="20"/>
          <w:szCs w:val="20"/>
        </w:rPr>
      </w:pPr>
      <w:r>
        <w:rPr>
          <w:sz w:val="20"/>
          <w:szCs w:val="20"/>
        </w:rPr>
        <w:t xml:space="preserve">                                                                                                                                                         от 05.10.2018 г. № 41-235</w:t>
      </w:r>
    </w:p>
    <w:p w:rsidR="004D2442" w:rsidRDefault="004D2442" w:rsidP="004D2442">
      <w:pPr>
        <w:ind w:hanging="216"/>
        <w:rPr>
          <w:sz w:val="20"/>
          <w:szCs w:val="20"/>
        </w:rPr>
      </w:pPr>
    </w:p>
    <w:p w:rsidR="004D2442" w:rsidRDefault="004D2442" w:rsidP="004D2442">
      <w:pPr>
        <w:ind w:hanging="216"/>
        <w:rPr>
          <w:sz w:val="20"/>
          <w:szCs w:val="20"/>
        </w:rPr>
      </w:pPr>
    </w:p>
    <w:p w:rsidR="004D2442" w:rsidRDefault="004D2442" w:rsidP="004D2442">
      <w:pPr>
        <w:ind w:hanging="216"/>
        <w:rPr>
          <w:sz w:val="20"/>
          <w:szCs w:val="20"/>
        </w:rPr>
      </w:pPr>
    </w:p>
    <w:p w:rsidR="004D2442" w:rsidRDefault="004D2442" w:rsidP="004D2442">
      <w:pPr>
        <w:ind w:hanging="216"/>
        <w:jc w:val="center"/>
        <w:rPr>
          <w:b/>
          <w:bCs/>
        </w:rPr>
      </w:pPr>
      <w:r>
        <w:rPr>
          <w:b/>
          <w:bCs/>
        </w:rPr>
        <w:t xml:space="preserve">Объем субвенций </w:t>
      </w:r>
    </w:p>
    <w:p w:rsidR="004D2442" w:rsidRDefault="004D2442" w:rsidP="004D2442">
      <w:pPr>
        <w:ind w:hanging="216"/>
        <w:jc w:val="center"/>
        <w:rPr>
          <w:b/>
          <w:bCs/>
        </w:rPr>
      </w:pPr>
      <w:r>
        <w:rPr>
          <w:b/>
          <w:bCs/>
        </w:rPr>
        <w:t>бюджетам поселений на реализацию полномочий</w:t>
      </w:r>
    </w:p>
    <w:p w:rsidR="004D2442" w:rsidRDefault="004D2442" w:rsidP="004D2442">
      <w:pPr>
        <w:ind w:hanging="216"/>
        <w:jc w:val="center"/>
        <w:rPr>
          <w:sz w:val="20"/>
          <w:szCs w:val="20"/>
        </w:rPr>
      </w:pPr>
      <w:r>
        <w:rPr>
          <w:b/>
          <w:bCs/>
        </w:rPr>
        <w:t xml:space="preserve"> на государственную регистрацию актов гражданского состояния на 2018 год</w:t>
      </w:r>
    </w:p>
    <w:p w:rsidR="004D2442" w:rsidRDefault="004D2442" w:rsidP="004D2442">
      <w:pPr>
        <w:ind w:hanging="216"/>
        <w:rPr>
          <w:sz w:val="20"/>
          <w:szCs w:val="20"/>
        </w:rPr>
      </w:pPr>
    </w:p>
    <w:tbl>
      <w:tblPr>
        <w:tblW w:w="10460" w:type="dxa"/>
        <w:tblInd w:w="133" w:type="dxa"/>
        <w:tblLook w:val="04A0" w:firstRow="1" w:lastRow="0" w:firstColumn="1" w:lastColumn="0" w:noHBand="0" w:noVBand="1"/>
      </w:tblPr>
      <w:tblGrid>
        <w:gridCol w:w="6813"/>
        <w:gridCol w:w="3647"/>
      </w:tblGrid>
      <w:tr w:rsidR="004D2442" w:rsidTr="004D2442">
        <w:trPr>
          <w:trHeight w:val="315"/>
        </w:trPr>
        <w:tc>
          <w:tcPr>
            <w:tcW w:w="6813" w:type="dxa"/>
            <w:tcBorders>
              <w:top w:val="single" w:sz="4" w:space="0" w:color="auto"/>
              <w:left w:val="single" w:sz="4" w:space="0" w:color="auto"/>
              <w:bottom w:val="single" w:sz="4" w:space="0" w:color="auto"/>
              <w:right w:val="single" w:sz="4" w:space="0" w:color="auto"/>
            </w:tcBorders>
            <w:hideMark/>
          </w:tcPr>
          <w:p w:rsidR="004D2442" w:rsidRDefault="004D2442">
            <w:pPr>
              <w:spacing w:line="276" w:lineRule="auto"/>
              <w:jc w:val="center"/>
              <w:rPr>
                <w:b/>
                <w:bCs/>
                <w:lang w:eastAsia="en-US"/>
              </w:rPr>
            </w:pPr>
            <w:r>
              <w:rPr>
                <w:b/>
                <w:bCs/>
                <w:lang w:eastAsia="en-US"/>
              </w:rPr>
              <w:t>Наименование поселений</w:t>
            </w:r>
          </w:p>
        </w:tc>
        <w:tc>
          <w:tcPr>
            <w:tcW w:w="3647" w:type="dxa"/>
            <w:tcBorders>
              <w:top w:val="single" w:sz="4" w:space="0" w:color="auto"/>
              <w:left w:val="nil"/>
              <w:bottom w:val="single" w:sz="4" w:space="0" w:color="auto"/>
              <w:right w:val="single" w:sz="4" w:space="0" w:color="auto"/>
            </w:tcBorders>
            <w:hideMark/>
          </w:tcPr>
          <w:p w:rsidR="004D2442" w:rsidRDefault="004D2442">
            <w:pPr>
              <w:spacing w:line="276" w:lineRule="auto"/>
              <w:jc w:val="center"/>
              <w:rPr>
                <w:b/>
                <w:bCs/>
                <w:lang w:eastAsia="en-US"/>
              </w:rPr>
            </w:pPr>
            <w:r>
              <w:rPr>
                <w:b/>
                <w:bCs/>
                <w:lang w:eastAsia="en-US"/>
              </w:rPr>
              <w:t xml:space="preserve">Сумма </w:t>
            </w:r>
          </w:p>
        </w:tc>
      </w:tr>
      <w:tr w:rsidR="004D2442" w:rsidTr="004D2442">
        <w:trPr>
          <w:trHeight w:val="315"/>
        </w:trPr>
        <w:tc>
          <w:tcPr>
            <w:tcW w:w="6813" w:type="dxa"/>
            <w:tcBorders>
              <w:top w:val="single" w:sz="4" w:space="0" w:color="auto"/>
              <w:left w:val="single" w:sz="4" w:space="0" w:color="auto"/>
              <w:bottom w:val="single" w:sz="4" w:space="0" w:color="auto"/>
              <w:right w:val="single" w:sz="4" w:space="0" w:color="auto"/>
            </w:tcBorders>
            <w:vAlign w:val="bottom"/>
            <w:hideMark/>
          </w:tcPr>
          <w:p w:rsidR="004D2442" w:rsidRDefault="004D2442">
            <w:pPr>
              <w:spacing w:line="276" w:lineRule="auto"/>
              <w:rPr>
                <w:lang w:eastAsia="en-US"/>
              </w:rPr>
            </w:pPr>
            <w:r>
              <w:rPr>
                <w:lang w:eastAsia="en-US"/>
              </w:rPr>
              <w:t>Краснооктябрьское сельское поселение</w:t>
            </w:r>
          </w:p>
        </w:tc>
        <w:tc>
          <w:tcPr>
            <w:tcW w:w="3647" w:type="dxa"/>
            <w:tcBorders>
              <w:top w:val="nil"/>
              <w:left w:val="nil"/>
              <w:bottom w:val="single" w:sz="4" w:space="0" w:color="auto"/>
              <w:right w:val="single" w:sz="4" w:space="0" w:color="auto"/>
            </w:tcBorders>
            <w:hideMark/>
          </w:tcPr>
          <w:p w:rsidR="004D2442" w:rsidRDefault="004D2442">
            <w:pPr>
              <w:spacing w:line="276" w:lineRule="auto"/>
              <w:jc w:val="center"/>
              <w:rPr>
                <w:lang w:eastAsia="en-US"/>
              </w:rPr>
            </w:pPr>
            <w:r>
              <w:rPr>
                <w:lang w:eastAsia="en-US"/>
              </w:rPr>
              <w:t>0</w:t>
            </w:r>
          </w:p>
        </w:tc>
      </w:tr>
      <w:tr w:rsidR="004D2442" w:rsidTr="004D2442">
        <w:trPr>
          <w:trHeight w:val="315"/>
        </w:trPr>
        <w:tc>
          <w:tcPr>
            <w:tcW w:w="6813" w:type="dxa"/>
            <w:tcBorders>
              <w:top w:val="single" w:sz="4" w:space="0" w:color="auto"/>
              <w:left w:val="single" w:sz="4" w:space="0" w:color="auto"/>
              <w:bottom w:val="single" w:sz="4" w:space="0" w:color="auto"/>
              <w:right w:val="single" w:sz="4" w:space="0" w:color="auto"/>
            </w:tcBorders>
            <w:vAlign w:val="bottom"/>
            <w:hideMark/>
          </w:tcPr>
          <w:p w:rsidR="004D2442" w:rsidRDefault="004D2442">
            <w:pPr>
              <w:spacing w:line="276" w:lineRule="auto"/>
              <w:rPr>
                <w:lang w:eastAsia="en-US"/>
              </w:rPr>
            </w:pPr>
            <w:r>
              <w:rPr>
                <w:lang w:eastAsia="en-US"/>
              </w:rPr>
              <w:t>Петропавловское сельское поселение</w:t>
            </w:r>
          </w:p>
        </w:tc>
        <w:tc>
          <w:tcPr>
            <w:tcW w:w="3647" w:type="dxa"/>
            <w:tcBorders>
              <w:top w:val="nil"/>
              <w:left w:val="nil"/>
              <w:bottom w:val="single" w:sz="4" w:space="0" w:color="auto"/>
              <w:right w:val="single" w:sz="4" w:space="0" w:color="auto"/>
            </w:tcBorders>
            <w:hideMark/>
          </w:tcPr>
          <w:p w:rsidR="004D2442" w:rsidRDefault="004D2442">
            <w:pPr>
              <w:spacing w:line="276" w:lineRule="auto"/>
              <w:jc w:val="center"/>
              <w:rPr>
                <w:lang w:eastAsia="en-US"/>
              </w:rPr>
            </w:pPr>
            <w:r>
              <w:rPr>
                <w:lang w:eastAsia="en-US"/>
              </w:rPr>
              <w:t>0</w:t>
            </w:r>
          </w:p>
        </w:tc>
      </w:tr>
      <w:tr w:rsidR="004D2442" w:rsidTr="004D2442">
        <w:trPr>
          <w:trHeight w:val="315"/>
        </w:trPr>
        <w:tc>
          <w:tcPr>
            <w:tcW w:w="6813" w:type="dxa"/>
            <w:tcBorders>
              <w:top w:val="single" w:sz="4" w:space="0" w:color="auto"/>
              <w:left w:val="single" w:sz="4" w:space="0" w:color="auto"/>
              <w:bottom w:val="single" w:sz="4" w:space="0" w:color="auto"/>
              <w:right w:val="single" w:sz="4" w:space="0" w:color="auto"/>
            </w:tcBorders>
            <w:hideMark/>
          </w:tcPr>
          <w:p w:rsidR="004D2442" w:rsidRDefault="004D2442">
            <w:pPr>
              <w:spacing w:line="276" w:lineRule="auto"/>
              <w:rPr>
                <w:lang w:eastAsia="en-US"/>
              </w:rPr>
            </w:pPr>
            <w:r>
              <w:rPr>
                <w:lang w:eastAsia="en-US"/>
              </w:rPr>
              <w:t>Черемуховское сельское поселение</w:t>
            </w:r>
          </w:p>
        </w:tc>
        <w:tc>
          <w:tcPr>
            <w:tcW w:w="3647" w:type="dxa"/>
            <w:tcBorders>
              <w:top w:val="nil"/>
              <w:left w:val="nil"/>
              <w:bottom w:val="single" w:sz="4" w:space="0" w:color="auto"/>
              <w:right w:val="single" w:sz="4" w:space="0" w:color="auto"/>
            </w:tcBorders>
            <w:hideMark/>
          </w:tcPr>
          <w:p w:rsidR="004D2442" w:rsidRDefault="004D2442">
            <w:pPr>
              <w:spacing w:line="276" w:lineRule="auto"/>
              <w:jc w:val="center"/>
              <w:rPr>
                <w:lang w:eastAsia="en-US"/>
              </w:rPr>
            </w:pPr>
            <w:r>
              <w:rPr>
                <w:lang w:eastAsia="en-US"/>
              </w:rPr>
              <w:t>0</w:t>
            </w:r>
          </w:p>
        </w:tc>
      </w:tr>
      <w:tr w:rsidR="004D2442" w:rsidTr="004D2442">
        <w:trPr>
          <w:trHeight w:val="315"/>
        </w:trPr>
        <w:tc>
          <w:tcPr>
            <w:tcW w:w="6813" w:type="dxa"/>
            <w:tcBorders>
              <w:top w:val="single" w:sz="4" w:space="0" w:color="auto"/>
              <w:left w:val="single" w:sz="4" w:space="0" w:color="auto"/>
              <w:bottom w:val="single" w:sz="4" w:space="0" w:color="auto"/>
              <w:right w:val="single" w:sz="4" w:space="0" w:color="auto"/>
            </w:tcBorders>
            <w:vAlign w:val="bottom"/>
            <w:hideMark/>
          </w:tcPr>
          <w:p w:rsidR="004D2442" w:rsidRDefault="004D2442">
            <w:pPr>
              <w:spacing w:line="276" w:lineRule="auto"/>
              <w:rPr>
                <w:lang w:eastAsia="en-US"/>
              </w:rPr>
            </w:pPr>
            <w:r>
              <w:rPr>
                <w:lang w:eastAsia="en-US"/>
              </w:rPr>
              <w:t>Шахмайкинское сельское поселение</w:t>
            </w:r>
          </w:p>
        </w:tc>
        <w:tc>
          <w:tcPr>
            <w:tcW w:w="3647" w:type="dxa"/>
            <w:tcBorders>
              <w:top w:val="nil"/>
              <w:left w:val="nil"/>
              <w:bottom w:val="single" w:sz="4" w:space="0" w:color="auto"/>
              <w:right w:val="single" w:sz="4" w:space="0" w:color="auto"/>
            </w:tcBorders>
            <w:hideMark/>
          </w:tcPr>
          <w:p w:rsidR="004D2442" w:rsidRDefault="004D2442">
            <w:pPr>
              <w:spacing w:line="276" w:lineRule="auto"/>
              <w:jc w:val="center"/>
              <w:rPr>
                <w:lang w:eastAsia="en-US"/>
              </w:rPr>
            </w:pPr>
            <w:r>
              <w:rPr>
                <w:lang w:eastAsia="en-US"/>
              </w:rPr>
              <w:t>0</w:t>
            </w:r>
          </w:p>
        </w:tc>
      </w:tr>
      <w:tr w:rsidR="004D2442" w:rsidTr="004D2442">
        <w:trPr>
          <w:trHeight w:val="315"/>
        </w:trPr>
        <w:tc>
          <w:tcPr>
            <w:tcW w:w="6813" w:type="dxa"/>
            <w:tcBorders>
              <w:top w:val="single" w:sz="4" w:space="0" w:color="auto"/>
              <w:left w:val="single" w:sz="4" w:space="0" w:color="auto"/>
              <w:bottom w:val="single" w:sz="4" w:space="0" w:color="auto"/>
              <w:right w:val="single" w:sz="4" w:space="0" w:color="auto"/>
            </w:tcBorders>
            <w:vAlign w:val="center"/>
            <w:hideMark/>
          </w:tcPr>
          <w:p w:rsidR="004D2442" w:rsidRDefault="004D2442">
            <w:pPr>
              <w:spacing w:line="276" w:lineRule="auto"/>
              <w:jc w:val="center"/>
              <w:rPr>
                <w:b/>
                <w:bCs/>
                <w:lang w:eastAsia="en-US"/>
              </w:rPr>
            </w:pPr>
            <w:r>
              <w:rPr>
                <w:b/>
                <w:bCs/>
                <w:lang w:eastAsia="en-US"/>
              </w:rPr>
              <w:t>Всего</w:t>
            </w:r>
          </w:p>
        </w:tc>
        <w:tc>
          <w:tcPr>
            <w:tcW w:w="3647" w:type="dxa"/>
            <w:tcBorders>
              <w:top w:val="nil"/>
              <w:left w:val="nil"/>
              <w:bottom w:val="single" w:sz="4" w:space="0" w:color="auto"/>
              <w:right w:val="single" w:sz="4" w:space="0" w:color="auto"/>
            </w:tcBorders>
            <w:hideMark/>
          </w:tcPr>
          <w:p w:rsidR="004D2442" w:rsidRDefault="004D2442">
            <w:pPr>
              <w:spacing w:line="276" w:lineRule="auto"/>
              <w:jc w:val="center"/>
              <w:rPr>
                <w:b/>
                <w:bCs/>
                <w:lang w:eastAsia="en-US"/>
              </w:rPr>
            </w:pPr>
            <w:r>
              <w:rPr>
                <w:b/>
                <w:bCs/>
                <w:lang w:eastAsia="en-US"/>
              </w:rPr>
              <w:t>0</w:t>
            </w:r>
          </w:p>
        </w:tc>
      </w:tr>
    </w:tbl>
    <w:p w:rsidR="004D2442" w:rsidRDefault="004D2442" w:rsidP="004D2442">
      <w:pPr>
        <w:jc w:val="center"/>
        <w:rPr>
          <w:sz w:val="18"/>
          <w:szCs w:val="18"/>
        </w:rPr>
      </w:pPr>
    </w:p>
    <w:p w:rsidR="00EF7D31" w:rsidRDefault="00EF7D31" w:rsidP="004D2442">
      <w:pPr>
        <w:tabs>
          <w:tab w:val="left" w:pos="709"/>
        </w:tabs>
        <w:spacing w:after="200"/>
        <w:ind w:left="1134"/>
        <w:rPr>
          <w:rFonts w:eastAsia="Calibri"/>
          <w:sz w:val="28"/>
          <w:szCs w:val="28"/>
        </w:rPr>
      </w:pPr>
    </w:p>
    <w:sectPr w:rsidR="00EF7D31" w:rsidSect="004D2442">
      <w:pgSz w:w="11906" w:h="16838"/>
      <w:pgMar w:top="709" w:right="5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4E3E"/>
    <w:multiLevelType w:val="multilevel"/>
    <w:tmpl w:val="5770C378"/>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781D54E9"/>
    <w:multiLevelType w:val="hybridMultilevel"/>
    <w:tmpl w:val="F0849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2A5506"/>
    <w:multiLevelType w:val="hybridMultilevel"/>
    <w:tmpl w:val="703083BE"/>
    <w:lvl w:ilvl="0" w:tplc="AFB66B1C">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9E"/>
    <w:rsid w:val="000079DE"/>
    <w:rsid w:val="0001686D"/>
    <w:rsid w:val="00020F22"/>
    <w:rsid w:val="0004186F"/>
    <w:rsid w:val="00061812"/>
    <w:rsid w:val="000C5F76"/>
    <w:rsid w:val="000C6049"/>
    <w:rsid w:val="000F363E"/>
    <w:rsid w:val="000F5002"/>
    <w:rsid w:val="000F685F"/>
    <w:rsid w:val="00117B37"/>
    <w:rsid w:val="00134FBD"/>
    <w:rsid w:val="00136CA4"/>
    <w:rsid w:val="00140AED"/>
    <w:rsid w:val="00151A6A"/>
    <w:rsid w:val="00160F70"/>
    <w:rsid w:val="0016508F"/>
    <w:rsid w:val="00166DC7"/>
    <w:rsid w:val="00175352"/>
    <w:rsid w:val="001877C4"/>
    <w:rsid w:val="00194822"/>
    <w:rsid w:val="00197705"/>
    <w:rsid w:val="001A7E1D"/>
    <w:rsid w:val="001B3AE6"/>
    <w:rsid w:val="001E4EE6"/>
    <w:rsid w:val="001F6639"/>
    <w:rsid w:val="00211B82"/>
    <w:rsid w:val="00212538"/>
    <w:rsid w:val="00240894"/>
    <w:rsid w:val="00257218"/>
    <w:rsid w:val="002D0939"/>
    <w:rsid w:val="002D67E5"/>
    <w:rsid w:val="002E2EB0"/>
    <w:rsid w:val="002F48EF"/>
    <w:rsid w:val="00320037"/>
    <w:rsid w:val="003310F0"/>
    <w:rsid w:val="003527D1"/>
    <w:rsid w:val="003533A4"/>
    <w:rsid w:val="003631CE"/>
    <w:rsid w:val="00370537"/>
    <w:rsid w:val="003B15B3"/>
    <w:rsid w:val="003B6A20"/>
    <w:rsid w:val="003F2B7D"/>
    <w:rsid w:val="003F725F"/>
    <w:rsid w:val="0042265F"/>
    <w:rsid w:val="004261E8"/>
    <w:rsid w:val="00432A20"/>
    <w:rsid w:val="00436ADD"/>
    <w:rsid w:val="004437D6"/>
    <w:rsid w:val="00450971"/>
    <w:rsid w:val="0045232D"/>
    <w:rsid w:val="004776F0"/>
    <w:rsid w:val="004D2442"/>
    <w:rsid w:val="004F0847"/>
    <w:rsid w:val="005150BB"/>
    <w:rsid w:val="00517279"/>
    <w:rsid w:val="00537DB6"/>
    <w:rsid w:val="005604C6"/>
    <w:rsid w:val="00583256"/>
    <w:rsid w:val="00593D48"/>
    <w:rsid w:val="005959E5"/>
    <w:rsid w:val="005A365F"/>
    <w:rsid w:val="005B58D8"/>
    <w:rsid w:val="005E7BD8"/>
    <w:rsid w:val="005F17D2"/>
    <w:rsid w:val="005F19B0"/>
    <w:rsid w:val="00606000"/>
    <w:rsid w:val="00641202"/>
    <w:rsid w:val="006545F3"/>
    <w:rsid w:val="0068248D"/>
    <w:rsid w:val="006A0460"/>
    <w:rsid w:val="006A2588"/>
    <w:rsid w:val="006A3661"/>
    <w:rsid w:val="006A5FEF"/>
    <w:rsid w:val="006B63DE"/>
    <w:rsid w:val="006C43AD"/>
    <w:rsid w:val="006E4649"/>
    <w:rsid w:val="006F2F3E"/>
    <w:rsid w:val="00711914"/>
    <w:rsid w:val="00722A0E"/>
    <w:rsid w:val="0072464F"/>
    <w:rsid w:val="00732EB7"/>
    <w:rsid w:val="007339C8"/>
    <w:rsid w:val="00747843"/>
    <w:rsid w:val="007836A6"/>
    <w:rsid w:val="007B6256"/>
    <w:rsid w:val="00802099"/>
    <w:rsid w:val="00804D08"/>
    <w:rsid w:val="00822B9B"/>
    <w:rsid w:val="008274E6"/>
    <w:rsid w:val="008326D2"/>
    <w:rsid w:val="0084071A"/>
    <w:rsid w:val="00845EF9"/>
    <w:rsid w:val="00846906"/>
    <w:rsid w:val="008727D9"/>
    <w:rsid w:val="00873E64"/>
    <w:rsid w:val="00877892"/>
    <w:rsid w:val="008A7016"/>
    <w:rsid w:val="008B4976"/>
    <w:rsid w:val="008C50EE"/>
    <w:rsid w:val="008C7867"/>
    <w:rsid w:val="008D0196"/>
    <w:rsid w:val="008D1FD0"/>
    <w:rsid w:val="008D6CA3"/>
    <w:rsid w:val="00906548"/>
    <w:rsid w:val="009360E2"/>
    <w:rsid w:val="00973D8F"/>
    <w:rsid w:val="009B01A5"/>
    <w:rsid w:val="009B513F"/>
    <w:rsid w:val="009B6213"/>
    <w:rsid w:val="009D48EF"/>
    <w:rsid w:val="00A236CE"/>
    <w:rsid w:val="00A30244"/>
    <w:rsid w:val="00A30380"/>
    <w:rsid w:val="00A42990"/>
    <w:rsid w:val="00A43FB6"/>
    <w:rsid w:val="00A85477"/>
    <w:rsid w:val="00A865B8"/>
    <w:rsid w:val="00A87E2F"/>
    <w:rsid w:val="00A912E8"/>
    <w:rsid w:val="00A97576"/>
    <w:rsid w:val="00AF06C2"/>
    <w:rsid w:val="00B00B80"/>
    <w:rsid w:val="00B07DE2"/>
    <w:rsid w:val="00B41080"/>
    <w:rsid w:val="00B57D9E"/>
    <w:rsid w:val="00B96B0F"/>
    <w:rsid w:val="00BC227C"/>
    <w:rsid w:val="00BD10B2"/>
    <w:rsid w:val="00BF38CB"/>
    <w:rsid w:val="00C021E5"/>
    <w:rsid w:val="00C06966"/>
    <w:rsid w:val="00C17FA9"/>
    <w:rsid w:val="00C20285"/>
    <w:rsid w:val="00C240D2"/>
    <w:rsid w:val="00C27B72"/>
    <w:rsid w:val="00C52E80"/>
    <w:rsid w:val="00C713AC"/>
    <w:rsid w:val="00CA3C8B"/>
    <w:rsid w:val="00CB5D8D"/>
    <w:rsid w:val="00CD6E20"/>
    <w:rsid w:val="00D01B77"/>
    <w:rsid w:val="00D62B81"/>
    <w:rsid w:val="00D641CF"/>
    <w:rsid w:val="00D77DD9"/>
    <w:rsid w:val="00D85151"/>
    <w:rsid w:val="00D978B9"/>
    <w:rsid w:val="00DC1335"/>
    <w:rsid w:val="00DC1849"/>
    <w:rsid w:val="00DD6ABF"/>
    <w:rsid w:val="00DE41A3"/>
    <w:rsid w:val="00DF296B"/>
    <w:rsid w:val="00E03459"/>
    <w:rsid w:val="00E2233C"/>
    <w:rsid w:val="00E778A6"/>
    <w:rsid w:val="00E9243B"/>
    <w:rsid w:val="00EE3AAF"/>
    <w:rsid w:val="00EF6670"/>
    <w:rsid w:val="00EF7D31"/>
    <w:rsid w:val="00F028A8"/>
    <w:rsid w:val="00F03C27"/>
    <w:rsid w:val="00F21FA3"/>
    <w:rsid w:val="00F63FDB"/>
    <w:rsid w:val="00F65670"/>
    <w:rsid w:val="00F67F0E"/>
    <w:rsid w:val="00F81F6C"/>
    <w:rsid w:val="00F875A1"/>
    <w:rsid w:val="00F905E4"/>
    <w:rsid w:val="00F912DF"/>
    <w:rsid w:val="00F91B19"/>
    <w:rsid w:val="00FA6FF8"/>
    <w:rsid w:val="00FC0FF4"/>
    <w:rsid w:val="00FC2E88"/>
    <w:rsid w:val="00FC33EC"/>
    <w:rsid w:val="00FD56BE"/>
    <w:rsid w:val="00FE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235C4-CF85-481F-8110-0D6837D7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D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7D9E"/>
    <w:rPr>
      <w:rFonts w:cs="Times New Roman"/>
      <w:color w:val="0563C1"/>
      <w:u w:val="single"/>
    </w:rPr>
  </w:style>
  <w:style w:type="paragraph" w:styleId="a4">
    <w:name w:val="Balloon Text"/>
    <w:basedOn w:val="a"/>
    <w:link w:val="a5"/>
    <w:uiPriority w:val="99"/>
    <w:semiHidden/>
    <w:unhideWhenUsed/>
    <w:rsid w:val="00B57D9E"/>
    <w:rPr>
      <w:rFonts w:ascii="Tahoma" w:hAnsi="Tahoma" w:cs="Tahoma"/>
      <w:sz w:val="16"/>
      <w:szCs w:val="16"/>
    </w:rPr>
  </w:style>
  <w:style w:type="character" w:customStyle="1" w:styleId="a5">
    <w:name w:val="Текст выноски Знак"/>
    <w:basedOn w:val="a0"/>
    <w:link w:val="a4"/>
    <w:uiPriority w:val="99"/>
    <w:semiHidden/>
    <w:rsid w:val="00B57D9E"/>
    <w:rPr>
      <w:rFonts w:ascii="Tahoma" w:hAnsi="Tahoma" w:cs="Tahoma"/>
      <w:sz w:val="16"/>
      <w:szCs w:val="16"/>
    </w:rPr>
  </w:style>
  <w:style w:type="paragraph" w:styleId="a6">
    <w:name w:val="List Paragraph"/>
    <w:basedOn w:val="a"/>
    <w:qFormat/>
    <w:rsid w:val="00973D8F"/>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C021E5"/>
    <w:rPr>
      <w:rFonts w:ascii="Calibri" w:hAnsi="Calibri"/>
      <w:sz w:val="22"/>
      <w:szCs w:val="22"/>
    </w:rPr>
  </w:style>
  <w:style w:type="character" w:customStyle="1" w:styleId="apple-converted-space">
    <w:name w:val="apple-converted-space"/>
    <w:basedOn w:val="a0"/>
    <w:rsid w:val="00711914"/>
  </w:style>
  <w:style w:type="table" w:styleId="a8">
    <w:name w:val="Table Grid"/>
    <w:basedOn w:val="a1"/>
    <w:uiPriority w:val="59"/>
    <w:rsid w:val="003533A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Ñòèëü1"/>
    <w:basedOn w:val="a"/>
    <w:rsid w:val="004D2442"/>
    <w:pPr>
      <w:spacing w:line="288" w:lineRule="auto"/>
    </w:pPr>
    <w:rPr>
      <w:sz w:val="28"/>
      <w:szCs w:val="20"/>
    </w:rPr>
  </w:style>
  <w:style w:type="paragraph" w:customStyle="1" w:styleId="xl63">
    <w:name w:val="xl63"/>
    <w:basedOn w:val="a"/>
    <w:rsid w:val="004D2442"/>
    <w:pPr>
      <w:spacing w:before="100" w:beforeAutospacing="1" w:after="100" w:afterAutospacing="1"/>
    </w:pPr>
  </w:style>
  <w:style w:type="paragraph" w:customStyle="1" w:styleId="xl64">
    <w:name w:val="xl64"/>
    <w:basedOn w:val="a"/>
    <w:rsid w:val="004D2442"/>
    <w:pPr>
      <w:spacing w:before="100" w:beforeAutospacing="1" w:after="100" w:afterAutospacing="1"/>
    </w:pPr>
    <w:rPr>
      <w:color w:val="FF0000"/>
    </w:rPr>
  </w:style>
  <w:style w:type="paragraph" w:customStyle="1" w:styleId="xl65">
    <w:name w:val="xl65"/>
    <w:basedOn w:val="a"/>
    <w:rsid w:val="004D2442"/>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66">
    <w:name w:val="xl66"/>
    <w:basedOn w:val="a"/>
    <w:rsid w:val="004D2442"/>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7">
    <w:name w:val="xl67"/>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68">
    <w:name w:val="xl68"/>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69">
    <w:name w:val="xl69"/>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70">
    <w:name w:val="xl70"/>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74">
    <w:name w:val="xl74"/>
    <w:basedOn w:val="a"/>
    <w:rsid w:val="004D2442"/>
    <w:pPr>
      <w:spacing w:before="100" w:beforeAutospacing="1" w:after="100" w:afterAutospacing="1"/>
    </w:pPr>
    <w:rPr>
      <w:sz w:val="16"/>
      <w:szCs w:val="16"/>
    </w:rPr>
  </w:style>
  <w:style w:type="paragraph" w:customStyle="1" w:styleId="xl75">
    <w:name w:val="xl75"/>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76">
    <w:name w:val="xl76"/>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77">
    <w:name w:val="xl77"/>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8">
    <w:name w:val="xl78"/>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4D244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2">
    <w:name w:val="xl82"/>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3">
    <w:name w:val="xl83"/>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4">
    <w:name w:val="xl84"/>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5">
    <w:name w:val="xl85"/>
    <w:basedOn w:val="a"/>
    <w:rsid w:val="004D244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4D2442"/>
    <w:pPr>
      <w:shd w:val="clear" w:color="auto" w:fill="FFFFFF"/>
      <w:spacing w:before="100" w:beforeAutospacing="1" w:after="100" w:afterAutospacing="1"/>
    </w:pPr>
    <w:rPr>
      <w:color w:val="FF0000"/>
    </w:rPr>
  </w:style>
  <w:style w:type="paragraph" w:customStyle="1" w:styleId="xl88">
    <w:name w:val="xl88"/>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9">
    <w:name w:val="xl89"/>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0">
    <w:name w:val="xl90"/>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
    <w:rsid w:val="004D2442"/>
    <w:pPr>
      <w:spacing w:before="100" w:beforeAutospacing="1" w:after="100" w:afterAutospacing="1"/>
    </w:pPr>
    <w:rPr>
      <w:b/>
      <w:bCs/>
      <w:color w:val="FF0000"/>
    </w:rPr>
  </w:style>
  <w:style w:type="paragraph" w:customStyle="1" w:styleId="xl94">
    <w:name w:val="xl94"/>
    <w:basedOn w:val="a"/>
    <w:rsid w:val="004D2442"/>
    <w:pPr>
      <w:spacing w:before="100" w:beforeAutospacing="1" w:after="100" w:afterAutospacing="1"/>
    </w:pPr>
    <w:rPr>
      <w:b/>
      <w:bCs/>
    </w:rPr>
  </w:style>
  <w:style w:type="paragraph" w:customStyle="1" w:styleId="xl95">
    <w:name w:val="xl95"/>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96">
    <w:name w:val="xl96"/>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97">
    <w:name w:val="xl97"/>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98">
    <w:name w:val="xl98"/>
    <w:basedOn w:val="a"/>
    <w:rsid w:val="004D2442"/>
    <w:pPr>
      <w:shd w:val="clear" w:color="auto" w:fill="FFFFFF"/>
      <w:spacing w:before="100" w:beforeAutospacing="1" w:after="100" w:afterAutospacing="1"/>
    </w:pPr>
    <w:rPr>
      <w:b/>
      <w:bCs/>
      <w:color w:val="FF0000"/>
    </w:rPr>
  </w:style>
  <w:style w:type="paragraph" w:customStyle="1" w:styleId="xl99">
    <w:name w:val="xl99"/>
    <w:basedOn w:val="a"/>
    <w:rsid w:val="004D2442"/>
    <w:pPr>
      <w:spacing w:before="100" w:beforeAutospacing="1" w:after="100" w:afterAutospacing="1"/>
    </w:pPr>
    <w:rPr>
      <w:b/>
      <w:bCs/>
      <w:color w:val="000000"/>
      <w:sz w:val="16"/>
      <w:szCs w:val="16"/>
    </w:rPr>
  </w:style>
  <w:style w:type="paragraph" w:customStyle="1" w:styleId="xl100">
    <w:name w:val="xl100"/>
    <w:basedOn w:val="a"/>
    <w:rsid w:val="004D244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01">
    <w:name w:val="xl101"/>
    <w:basedOn w:val="a"/>
    <w:rsid w:val="004D244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02">
    <w:name w:val="xl102"/>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103">
    <w:name w:val="xl103"/>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104">
    <w:name w:val="xl104"/>
    <w:basedOn w:val="a"/>
    <w:rsid w:val="004D244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105">
    <w:name w:val="xl105"/>
    <w:basedOn w:val="a"/>
    <w:rsid w:val="004D2442"/>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sz w:val="16"/>
      <w:szCs w:val="16"/>
    </w:rPr>
  </w:style>
  <w:style w:type="paragraph" w:customStyle="1" w:styleId="xl106">
    <w:name w:val="xl106"/>
    <w:basedOn w:val="a"/>
    <w:rsid w:val="004D2442"/>
    <w:pPr>
      <w:pBdr>
        <w:top w:val="single" w:sz="4" w:space="0" w:color="auto"/>
        <w:left w:val="single" w:sz="4" w:space="0" w:color="auto"/>
        <w:bottom w:val="single" w:sz="4" w:space="0" w:color="auto"/>
        <w:right w:val="single" w:sz="4" w:space="0" w:color="auto"/>
      </w:pBdr>
      <w:shd w:val="clear" w:color="auto" w:fill="D7E6BC"/>
      <w:spacing w:before="100" w:beforeAutospacing="1" w:after="100" w:afterAutospacing="1"/>
    </w:pPr>
    <w:rPr>
      <w:b/>
      <w:bCs/>
      <w:sz w:val="16"/>
      <w:szCs w:val="16"/>
    </w:rPr>
  </w:style>
  <w:style w:type="paragraph" w:customStyle="1" w:styleId="xl107">
    <w:name w:val="xl107"/>
    <w:basedOn w:val="a"/>
    <w:rsid w:val="004D2442"/>
    <w:pPr>
      <w:pBdr>
        <w:top w:val="single" w:sz="4" w:space="0" w:color="auto"/>
        <w:left w:val="single" w:sz="4" w:space="0" w:color="auto"/>
        <w:bottom w:val="single" w:sz="4" w:space="0" w:color="auto"/>
        <w:right w:val="single" w:sz="4" w:space="0" w:color="auto"/>
      </w:pBdr>
      <w:shd w:val="clear" w:color="auto" w:fill="D7E6BC"/>
      <w:spacing w:before="100" w:beforeAutospacing="1" w:after="100" w:afterAutospacing="1"/>
      <w:jc w:val="center"/>
    </w:pPr>
    <w:rPr>
      <w:b/>
      <w:bCs/>
      <w:sz w:val="16"/>
      <w:szCs w:val="16"/>
    </w:rPr>
  </w:style>
  <w:style w:type="paragraph" w:customStyle="1" w:styleId="xl108">
    <w:name w:val="xl108"/>
    <w:basedOn w:val="a"/>
    <w:rsid w:val="004D2442"/>
    <w:pPr>
      <w:pBdr>
        <w:top w:val="single" w:sz="4" w:space="0" w:color="auto"/>
        <w:left w:val="single" w:sz="4" w:space="0" w:color="auto"/>
        <w:bottom w:val="single" w:sz="4" w:space="0" w:color="auto"/>
        <w:right w:val="single" w:sz="4" w:space="0" w:color="auto"/>
      </w:pBdr>
      <w:shd w:val="clear" w:color="auto" w:fill="D7E6BC"/>
      <w:spacing w:before="100" w:beforeAutospacing="1" w:after="100" w:afterAutospacing="1"/>
      <w:jc w:val="center"/>
    </w:pPr>
    <w:rPr>
      <w:b/>
      <w:bCs/>
      <w:sz w:val="16"/>
      <w:szCs w:val="16"/>
    </w:rPr>
  </w:style>
  <w:style w:type="paragraph" w:customStyle="1" w:styleId="xl109">
    <w:name w:val="xl109"/>
    <w:basedOn w:val="a"/>
    <w:rsid w:val="004D2442"/>
    <w:pPr>
      <w:shd w:val="clear" w:color="auto" w:fill="D7E6BC"/>
      <w:spacing w:before="100" w:beforeAutospacing="1" w:after="100" w:afterAutospacing="1"/>
    </w:pPr>
    <w:rPr>
      <w:b/>
      <w:bCs/>
      <w:color w:val="FF0000"/>
    </w:rPr>
  </w:style>
  <w:style w:type="paragraph" w:customStyle="1" w:styleId="xl110">
    <w:name w:val="xl110"/>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1">
    <w:name w:val="xl111"/>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2">
    <w:name w:val="xl112"/>
    <w:basedOn w:val="a"/>
    <w:rsid w:val="004D2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3">
    <w:name w:val="xl113"/>
    <w:basedOn w:val="a"/>
    <w:rsid w:val="004D2442"/>
    <w:pPr>
      <w:pBdr>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16"/>
      <w:szCs w:val="16"/>
    </w:rPr>
  </w:style>
  <w:style w:type="paragraph" w:customStyle="1" w:styleId="xl114">
    <w:name w:val="xl114"/>
    <w:basedOn w:val="a"/>
    <w:rsid w:val="004D244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15">
    <w:name w:val="xl115"/>
    <w:basedOn w:val="a"/>
    <w:rsid w:val="004D244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16"/>
      <w:szCs w:val="16"/>
    </w:rPr>
  </w:style>
  <w:style w:type="paragraph" w:customStyle="1" w:styleId="xl116">
    <w:name w:val="xl116"/>
    <w:basedOn w:val="a"/>
    <w:rsid w:val="004D2442"/>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16"/>
      <w:szCs w:val="16"/>
    </w:rPr>
  </w:style>
  <w:style w:type="paragraph" w:customStyle="1" w:styleId="xl117">
    <w:name w:val="xl117"/>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18">
    <w:name w:val="xl118"/>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19">
    <w:name w:val="xl119"/>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20">
    <w:name w:val="xl120"/>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21">
    <w:name w:val="xl121"/>
    <w:basedOn w:val="a"/>
    <w:rsid w:val="004D2442"/>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22">
    <w:name w:val="xl122"/>
    <w:basedOn w:val="a"/>
    <w:rsid w:val="004D2442"/>
    <w:pPr>
      <w:pBdr>
        <w:bottom w:val="single" w:sz="8" w:space="0" w:color="auto"/>
        <w:right w:val="single" w:sz="8" w:space="0" w:color="auto"/>
      </w:pBdr>
      <w:shd w:val="clear" w:color="auto" w:fill="FFFFFF"/>
      <w:spacing w:before="100" w:beforeAutospacing="1" w:after="100" w:afterAutospacing="1"/>
      <w:jc w:val="center"/>
    </w:pPr>
    <w:rPr>
      <w:b/>
      <w:bCs/>
      <w:color w:val="000000"/>
      <w:sz w:val="16"/>
      <w:szCs w:val="16"/>
    </w:rPr>
  </w:style>
  <w:style w:type="paragraph" w:customStyle="1" w:styleId="xl123">
    <w:name w:val="xl123"/>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24">
    <w:name w:val="xl124"/>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16"/>
      <w:szCs w:val="16"/>
    </w:rPr>
  </w:style>
  <w:style w:type="paragraph" w:customStyle="1" w:styleId="xl125">
    <w:name w:val="xl125"/>
    <w:basedOn w:val="a"/>
    <w:rsid w:val="004D24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212">
      <w:bodyDiv w:val="1"/>
      <w:marLeft w:val="0"/>
      <w:marRight w:val="0"/>
      <w:marTop w:val="0"/>
      <w:marBottom w:val="0"/>
      <w:divBdr>
        <w:top w:val="none" w:sz="0" w:space="0" w:color="auto"/>
        <w:left w:val="none" w:sz="0" w:space="0" w:color="auto"/>
        <w:bottom w:val="none" w:sz="0" w:space="0" w:color="auto"/>
        <w:right w:val="none" w:sz="0" w:space="0" w:color="auto"/>
      </w:divBdr>
    </w:div>
    <w:div w:id="346062374">
      <w:bodyDiv w:val="1"/>
      <w:marLeft w:val="0"/>
      <w:marRight w:val="0"/>
      <w:marTop w:val="0"/>
      <w:marBottom w:val="0"/>
      <w:divBdr>
        <w:top w:val="none" w:sz="0" w:space="0" w:color="auto"/>
        <w:left w:val="none" w:sz="0" w:space="0" w:color="auto"/>
        <w:bottom w:val="none" w:sz="0" w:space="0" w:color="auto"/>
        <w:right w:val="none" w:sz="0" w:space="0" w:color="auto"/>
      </w:divBdr>
    </w:div>
    <w:div w:id="411901327">
      <w:bodyDiv w:val="1"/>
      <w:marLeft w:val="0"/>
      <w:marRight w:val="0"/>
      <w:marTop w:val="0"/>
      <w:marBottom w:val="0"/>
      <w:divBdr>
        <w:top w:val="none" w:sz="0" w:space="0" w:color="auto"/>
        <w:left w:val="none" w:sz="0" w:space="0" w:color="auto"/>
        <w:bottom w:val="none" w:sz="0" w:space="0" w:color="auto"/>
        <w:right w:val="none" w:sz="0" w:space="0" w:color="auto"/>
      </w:divBdr>
    </w:div>
    <w:div w:id="442193711">
      <w:bodyDiv w:val="1"/>
      <w:marLeft w:val="0"/>
      <w:marRight w:val="0"/>
      <w:marTop w:val="0"/>
      <w:marBottom w:val="0"/>
      <w:divBdr>
        <w:top w:val="none" w:sz="0" w:space="0" w:color="auto"/>
        <w:left w:val="none" w:sz="0" w:space="0" w:color="auto"/>
        <w:bottom w:val="none" w:sz="0" w:space="0" w:color="auto"/>
        <w:right w:val="none" w:sz="0" w:space="0" w:color="auto"/>
      </w:divBdr>
    </w:div>
    <w:div w:id="481389077">
      <w:bodyDiv w:val="1"/>
      <w:marLeft w:val="0"/>
      <w:marRight w:val="0"/>
      <w:marTop w:val="0"/>
      <w:marBottom w:val="0"/>
      <w:divBdr>
        <w:top w:val="none" w:sz="0" w:space="0" w:color="auto"/>
        <w:left w:val="none" w:sz="0" w:space="0" w:color="auto"/>
        <w:bottom w:val="none" w:sz="0" w:space="0" w:color="auto"/>
        <w:right w:val="none" w:sz="0" w:space="0" w:color="auto"/>
      </w:divBdr>
    </w:div>
    <w:div w:id="687223290">
      <w:bodyDiv w:val="1"/>
      <w:marLeft w:val="0"/>
      <w:marRight w:val="0"/>
      <w:marTop w:val="0"/>
      <w:marBottom w:val="0"/>
      <w:divBdr>
        <w:top w:val="none" w:sz="0" w:space="0" w:color="auto"/>
        <w:left w:val="none" w:sz="0" w:space="0" w:color="auto"/>
        <w:bottom w:val="none" w:sz="0" w:space="0" w:color="auto"/>
        <w:right w:val="none" w:sz="0" w:space="0" w:color="auto"/>
      </w:divBdr>
    </w:div>
    <w:div w:id="758600240">
      <w:bodyDiv w:val="1"/>
      <w:marLeft w:val="0"/>
      <w:marRight w:val="0"/>
      <w:marTop w:val="0"/>
      <w:marBottom w:val="0"/>
      <w:divBdr>
        <w:top w:val="none" w:sz="0" w:space="0" w:color="auto"/>
        <w:left w:val="none" w:sz="0" w:space="0" w:color="auto"/>
        <w:bottom w:val="none" w:sz="0" w:space="0" w:color="auto"/>
        <w:right w:val="none" w:sz="0" w:space="0" w:color="auto"/>
      </w:divBdr>
    </w:div>
    <w:div w:id="965113718">
      <w:bodyDiv w:val="1"/>
      <w:marLeft w:val="0"/>
      <w:marRight w:val="0"/>
      <w:marTop w:val="0"/>
      <w:marBottom w:val="0"/>
      <w:divBdr>
        <w:top w:val="none" w:sz="0" w:space="0" w:color="auto"/>
        <w:left w:val="none" w:sz="0" w:space="0" w:color="auto"/>
        <w:bottom w:val="none" w:sz="0" w:space="0" w:color="auto"/>
        <w:right w:val="none" w:sz="0" w:space="0" w:color="auto"/>
      </w:divBdr>
    </w:div>
    <w:div w:id="1289433713">
      <w:bodyDiv w:val="1"/>
      <w:marLeft w:val="0"/>
      <w:marRight w:val="0"/>
      <w:marTop w:val="0"/>
      <w:marBottom w:val="0"/>
      <w:divBdr>
        <w:top w:val="none" w:sz="0" w:space="0" w:color="auto"/>
        <w:left w:val="none" w:sz="0" w:space="0" w:color="auto"/>
        <w:bottom w:val="none" w:sz="0" w:space="0" w:color="auto"/>
        <w:right w:val="none" w:sz="0" w:space="0" w:color="auto"/>
      </w:divBdr>
    </w:div>
    <w:div w:id="1317034085">
      <w:bodyDiv w:val="1"/>
      <w:marLeft w:val="0"/>
      <w:marRight w:val="0"/>
      <w:marTop w:val="0"/>
      <w:marBottom w:val="0"/>
      <w:divBdr>
        <w:top w:val="none" w:sz="0" w:space="0" w:color="auto"/>
        <w:left w:val="none" w:sz="0" w:space="0" w:color="auto"/>
        <w:bottom w:val="none" w:sz="0" w:space="0" w:color="auto"/>
        <w:right w:val="none" w:sz="0" w:space="0" w:color="auto"/>
      </w:divBdr>
    </w:div>
    <w:div w:id="1496611098">
      <w:bodyDiv w:val="1"/>
      <w:marLeft w:val="0"/>
      <w:marRight w:val="0"/>
      <w:marTop w:val="0"/>
      <w:marBottom w:val="0"/>
      <w:divBdr>
        <w:top w:val="none" w:sz="0" w:space="0" w:color="auto"/>
        <w:left w:val="none" w:sz="0" w:space="0" w:color="auto"/>
        <w:bottom w:val="none" w:sz="0" w:space="0" w:color="auto"/>
        <w:right w:val="none" w:sz="0" w:space="0" w:color="auto"/>
      </w:divBdr>
    </w:div>
    <w:div w:id="1499232527">
      <w:bodyDiv w:val="1"/>
      <w:marLeft w:val="0"/>
      <w:marRight w:val="0"/>
      <w:marTop w:val="0"/>
      <w:marBottom w:val="0"/>
      <w:divBdr>
        <w:top w:val="none" w:sz="0" w:space="0" w:color="auto"/>
        <w:left w:val="none" w:sz="0" w:space="0" w:color="auto"/>
        <w:bottom w:val="none" w:sz="0" w:space="0" w:color="auto"/>
        <w:right w:val="none" w:sz="0" w:space="0" w:color="auto"/>
      </w:divBdr>
    </w:div>
    <w:div w:id="1545019115">
      <w:bodyDiv w:val="1"/>
      <w:marLeft w:val="0"/>
      <w:marRight w:val="0"/>
      <w:marTop w:val="0"/>
      <w:marBottom w:val="0"/>
      <w:divBdr>
        <w:top w:val="none" w:sz="0" w:space="0" w:color="auto"/>
        <w:left w:val="none" w:sz="0" w:space="0" w:color="auto"/>
        <w:bottom w:val="none" w:sz="0" w:space="0" w:color="auto"/>
        <w:right w:val="none" w:sz="0" w:space="0" w:color="auto"/>
      </w:divBdr>
    </w:div>
    <w:div w:id="1574579952">
      <w:bodyDiv w:val="1"/>
      <w:marLeft w:val="0"/>
      <w:marRight w:val="0"/>
      <w:marTop w:val="0"/>
      <w:marBottom w:val="0"/>
      <w:divBdr>
        <w:top w:val="none" w:sz="0" w:space="0" w:color="auto"/>
        <w:left w:val="none" w:sz="0" w:space="0" w:color="auto"/>
        <w:bottom w:val="none" w:sz="0" w:space="0" w:color="auto"/>
        <w:right w:val="none" w:sz="0" w:space="0" w:color="auto"/>
      </w:divBdr>
      <w:divsChild>
        <w:div w:id="1575894549">
          <w:marLeft w:val="0"/>
          <w:marRight w:val="0"/>
          <w:marTop w:val="0"/>
          <w:marBottom w:val="0"/>
          <w:divBdr>
            <w:top w:val="none" w:sz="0" w:space="0" w:color="auto"/>
            <w:left w:val="none" w:sz="0" w:space="0" w:color="auto"/>
            <w:bottom w:val="none" w:sz="0" w:space="0" w:color="auto"/>
            <w:right w:val="none" w:sz="0" w:space="0" w:color="auto"/>
          </w:divBdr>
        </w:div>
        <w:div w:id="969020254">
          <w:marLeft w:val="0"/>
          <w:marRight w:val="0"/>
          <w:marTop w:val="0"/>
          <w:marBottom w:val="0"/>
          <w:divBdr>
            <w:top w:val="none" w:sz="0" w:space="0" w:color="auto"/>
            <w:left w:val="none" w:sz="0" w:space="0" w:color="auto"/>
            <w:bottom w:val="none" w:sz="0" w:space="0" w:color="auto"/>
            <w:right w:val="none" w:sz="0" w:space="0" w:color="auto"/>
          </w:divBdr>
        </w:div>
        <w:div w:id="330719959">
          <w:marLeft w:val="0"/>
          <w:marRight w:val="0"/>
          <w:marTop w:val="0"/>
          <w:marBottom w:val="0"/>
          <w:divBdr>
            <w:top w:val="none" w:sz="0" w:space="0" w:color="auto"/>
            <w:left w:val="none" w:sz="0" w:space="0" w:color="auto"/>
            <w:bottom w:val="none" w:sz="0" w:space="0" w:color="auto"/>
            <w:right w:val="none" w:sz="0" w:space="0" w:color="auto"/>
          </w:divBdr>
        </w:div>
        <w:div w:id="1964120034">
          <w:marLeft w:val="0"/>
          <w:marRight w:val="0"/>
          <w:marTop w:val="0"/>
          <w:marBottom w:val="0"/>
          <w:divBdr>
            <w:top w:val="none" w:sz="0" w:space="0" w:color="auto"/>
            <w:left w:val="none" w:sz="0" w:space="0" w:color="auto"/>
            <w:bottom w:val="none" w:sz="0" w:space="0" w:color="auto"/>
            <w:right w:val="none" w:sz="0" w:space="0" w:color="auto"/>
          </w:divBdr>
        </w:div>
        <w:div w:id="1298418815">
          <w:marLeft w:val="0"/>
          <w:marRight w:val="0"/>
          <w:marTop w:val="0"/>
          <w:marBottom w:val="0"/>
          <w:divBdr>
            <w:top w:val="none" w:sz="0" w:space="0" w:color="auto"/>
            <w:left w:val="none" w:sz="0" w:space="0" w:color="auto"/>
            <w:bottom w:val="none" w:sz="0" w:space="0" w:color="auto"/>
            <w:right w:val="none" w:sz="0" w:space="0" w:color="auto"/>
          </w:divBdr>
        </w:div>
        <w:div w:id="806552718">
          <w:marLeft w:val="0"/>
          <w:marRight w:val="0"/>
          <w:marTop w:val="0"/>
          <w:marBottom w:val="0"/>
          <w:divBdr>
            <w:top w:val="none" w:sz="0" w:space="0" w:color="auto"/>
            <w:left w:val="none" w:sz="0" w:space="0" w:color="auto"/>
            <w:bottom w:val="none" w:sz="0" w:space="0" w:color="auto"/>
            <w:right w:val="none" w:sz="0" w:space="0" w:color="auto"/>
          </w:divBdr>
        </w:div>
        <w:div w:id="1306740605">
          <w:marLeft w:val="0"/>
          <w:marRight w:val="0"/>
          <w:marTop w:val="0"/>
          <w:marBottom w:val="0"/>
          <w:divBdr>
            <w:top w:val="none" w:sz="0" w:space="0" w:color="auto"/>
            <w:left w:val="none" w:sz="0" w:space="0" w:color="auto"/>
            <w:bottom w:val="none" w:sz="0" w:space="0" w:color="auto"/>
            <w:right w:val="none" w:sz="0" w:space="0" w:color="auto"/>
          </w:divBdr>
        </w:div>
        <w:div w:id="708728700">
          <w:marLeft w:val="0"/>
          <w:marRight w:val="0"/>
          <w:marTop w:val="0"/>
          <w:marBottom w:val="0"/>
          <w:divBdr>
            <w:top w:val="none" w:sz="0" w:space="0" w:color="auto"/>
            <w:left w:val="none" w:sz="0" w:space="0" w:color="auto"/>
            <w:bottom w:val="none" w:sz="0" w:space="0" w:color="auto"/>
            <w:right w:val="none" w:sz="0" w:space="0" w:color="auto"/>
          </w:divBdr>
        </w:div>
        <w:div w:id="1690983109">
          <w:marLeft w:val="0"/>
          <w:marRight w:val="0"/>
          <w:marTop w:val="0"/>
          <w:marBottom w:val="0"/>
          <w:divBdr>
            <w:top w:val="none" w:sz="0" w:space="0" w:color="auto"/>
            <w:left w:val="none" w:sz="0" w:space="0" w:color="auto"/>
            <w:bottom w:val="none" w:sz="0" w:space="0" w:color="auto"/>
            <w:right w:val="none" w:sz="0" w:space="0" w:color="auto"/>
          </w:divBdr>
        </w:div>
        <w:div w:id="1396932071">
          <w:marLeft w:val="0"/>
          <w:marRight w:val="0"/>
          <w:marTop w:val="0"/>
          <w:marBottom w:val="0"/>
          <w:divBdr>
            <w:top w:val="none" w:sz="0" w:space="0" w:color="auto"/>
            <w:left w:val="none" w:sz="0" w:space="0" w:color="auto"/>
            <w:bottom w:val="none" w:sz="0" w:space="0" w:color="auto"/>
            <w:right w:val="none" w:sz="0" w:space="0" w:color="auto"/>
          </w:divBdr>
        </w:div>
        <w:div w:id="792594412">
          <w:marLeft w:val="0"/>
          <w:marRight w:val="0"/>
          <w:marTop w:val="0"/>
          <w:marBottom w:val="0"/>
          <w:divBdr>
            <w:top w:val="none" w:sz="0" w:space="0" w:color="auto"/>
            <w:left w:val="none" w:sz="0" w:space="0" w:color="auto"/>
            <w:bottom w:val="none" w:sz="0" w:space="0" w:color="auto"/>
            <w:right w:val="none" w:sz="0" w:space="0" w:color="auto"/>
          </w:divBdr>
        </w:div>
        <w:div w:id="1883127322">
          <w:marLeft w:val="0"/>
          <w:marRight w:val="0"/>
          <w:marTop w:val="0"/>
          <w:marBottom w:val="0"/>
          <w:divBdr>
            <w:top w:val="none" w:sz="0" w:space="0" w:color="auto"/>
            <w:left w:val="none" w:sz="0" w:space="0" w:color="auto"/>
            <w:bottom w:val="none" w:sz="0" w:space="0" w:color="auto"/>
            <w:right w:val="none" w:sz="0" w:space="0" w:color="auto"/>
          </w:divBdr>
        </w:div>
        <w:div w:id="1979073156">
          <w:marLeft w:val="0"/>
          <w:marRight w:val="0"/>
          <w:marTop w:val="0"/>
          <w:marBottom w:val="0"/>
          <w:divBdr>
            <w:top w:val="none" w:sz="0" w:space="0" w:color="auto"/>
            <w:left w:val="none" w:sz="0" w:space="0" w:color="auto"/>
            <w:bottom w:val="none" w:sz="0" w:space="0" w:color="auto"/>
            <w:right w:val="none" w:sz="0" w:space="0" w:color="auto"/>
          </w:divBdr>
        </w:div>
        <w:div w:id="1375158987">
          <w:marLeft w:val="0"/>
          <w:marRight w:val="0"/>
          <w:marTop w:val="0"/>
          <w:marBottom w:val="0"/>
          <w:divBdr>
            <w:top w:val="none" w:sz="0" w:space="0" w:color="auto"/>
            <w:left w:val="none" w:sz="0" w:space="0" w:color="auto"/>
            <w:bottom w:val="none" w:sz="0" w:space="0" w:color="auto"/>
            <w:right w:val="none" w:sz="0" w:space="0" w:color="auto"/>
          </w:divBdr>
        </w:div>
        <w:div w:id="2032488656">
          <w:marLeft w:val="0"/>
          <w:marRight w:val="0"/>
          <w:marTop w:val="0"/>
          <w:marBottom w:val="0"/>
          <w:divBdr>
            <w:top w:val="none" w:sz="0" w:space="0" w:color="auto"/>
            <w:left w:val="none" w:sz="0" w:space="0" w:color="auto"/>
            <w:bottom w:val="none" w:sz="0" w:space="0" w:color="auto"/>
            <w:right w:val="none" w:sz="0" w:space="0" w:color="auto"/>
          </w:divBdr>
        </w:div>
      </w:divsChild>
    </w:div>
    <w:div w:id="1682506525">
      <w:bodyDiv w:val="1"/>
      <w:marLeft w:val="0"/>
      <w:marRight w:val="0"/>
      <w:marTop w:val="0"/>
      <w:marBottom w:val="0"/>
      <w:divBdr>
        <w:top w:val="none" w:sz="0" w:space="0" w:color="auto"/>
        <w:left w:val="none" w:sz="0" w:space="0" w:color="auto"/>
        <w:bottom w:val="none" w:sz="0" w:space="0" w:color="auto"/>
        <w:right w:val="none" w:sz="0" w:space="0" w:color="auto"/>
      </w:divBdr>
    </w:div>
    <w:div w:id="1791241163">
      <w:bodyDiv w:val="1"/>
      <w:marLeft w:val="0"/>
      <w:marRight w:val="0"/>
      <w:marTop w:val="0"/>
      <w:marBottom w:val="0"/>
      <w:divBdr>
        <w:top w:val="none" w:sz="0" w:space="0" w:color="auto"/>
        <w:left w:val="none" w:sz="0" w:space="0" w:color="auto"/>
        <w:bottom w:val="none" w:sz="0" w:space="0" w:color="auto"/>
        <w:right w:val="none" w:sz="0" w:space="0" w:color="auto"/>
      </w:divBdr>
    </w:div>
    <w:div w:id="1952055971">
      <w:bodyDiv w:val="1"/>
      <w:marLeft w:val="0"/>
      <w:marRight w:val="0"/>
      <w:marTop w:val="0"/>
      <w:marBottom w:val="0"/>
      <w:divBdr>
        <w:top w:val="none" w:sz="0" w:space="0" w:color="auto"/>
        <w:left w:val="none" w:sz="0" w:space="0" w:color="auto"/>
        <w:bottom w:val="none" w:sz="0" w:space="0" w:color="auto"/>
        <w:right w:val="none" w:sz="0" w:space="0" w:color="auto"/>
      </w:divBdr>
    </w:div>
    <w:div w:id="21238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shma@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56C-7331-453A-B37A-A06B4FA8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11871</Words>
  <Characters>67666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Zam</cp:lastModifiedBy>
  <cp:revision>2</cp:revision>
  <cp:lastPrinted>2018-08-28T12:31:00Z</cp:lastPrinted>
  <dcterms:created xsi:type="dcterms:W3CDTF">2018-10-11T05:02:00Z</dcterms:created>
  <dcterms:modified xsi:type="dcterms:W3CDTF">2018-10-11T05:02:00Z</dcterms:modified>
</cp:coreProperties>
</file>