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B3" w:rsidRDefault="00735C64" w:rsidP="00572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372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523A7" w:rsidRPr="002F0C1C" w:rsidRDefault="00C523A7" w:rsidP="0057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23A7" w:rsidRPr="002F0C1C" w:rsidRDefault="00C523A7" w:rsidP="00572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C523A7" w:rsidRDefault="00C523A7" w:rsidP="00572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35C64" w:rsidRDefault="002A035E" w:rsidP="00572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2701">
        <w:rPr>
          <w:rFonts w:ascii="Times New Roman" w:hAnsi="Times New Roman" w:cs="Times New Roman"/>
          <w:b/>
          <w:sz w:val="28"/>
          <w:szCs w:val="28"/>
        </w:rPr>
        <w:t>25 мая 2</w:t>
      </w:r>
      <w:r w:rsidR="00114C03">
        <w:rPr>
          <w:rFonts w:ascii="Times New Roman" w:hAnsi="Times New Roman" w:cs="Times New Roman"/>
          <w:b/>
          <w:sz w:val="28"/>
          <w:szCs w:val="28"/>
        </w:rPr>
        <w:t>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7270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A45E3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="00735C64">
        <w:rPr>
          <w:rFonts w:ascii="Times New Roman" w:hAnsi="Times New Roman" w:cs="Times New Roman"/>
          <w:b/>
          <w:sz w:val="28"/>
          <w:szCs w:val="28"/>
        </w:rPr>
        <w:tab/>
      </w:r>
    </w:p>
    <w:p w:rsidR="00FC25EC" w:rsidRPr="002F0C1C" w:rsidRDefault="00DB4122" w:rsidP="00572701">
      <w:pPr>
        <w:tabs>
          <w:tab w:val="left" w:pos="9355"/>
        </w:tabs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 перечень имущества и земельных участков, расположенных на территории Новошешминского муниципального района Республи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ки Татарстан , подлежащих приватизации посредством реализации на о</w:t>
      </w:r>
      <w:r w:rsidR="00114C03">
        <w:rPr>
          <w:rFonts w:ascii="Times New Roman" w:eastAsia="Calibri" w:hAnsi="Times New Roman" w:cs="Times New Roman"/>
          <w:b/>
          <w:sz w:val="28"/>
          <w:szCs w:val="28"/>
        </w:rPr>
        <w:t>ткрытых аукционных торгах в 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году, утвержденного р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Новошешминского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 </w:t>
      </w:r>
      <w:r w:rsidR="00114C03">
        <w:rPr>
          <w:rFonts w:ascii="Times New Roman" w:eastAsia="Calibri" w:hAnsi="Times New Roman" w:cs="Times New Roman"/>
          <w:b/>
          <w:sz w:val="28"/>
          <w:szCs w:val="28"/>
        </w:rPr>
        <w:t xml:space="preserve"> от 29 декабря 2017 года № 32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14C03">
        <w:rPr>
          <w:rFonts w:ascii="Times New Roman" w:eastAsia="Calibri" w:hAnsi="Times New Roman" w:cs="Times New Roman"/>
          <w:b/>
          <w:sz w:val="28"/>
          <w:szCs w:val="28"/>
        </w:rPr>
        <w:t>189</w:t>
      </w:r>
      <w:r w:rsidR="00FC25EC" w:rsidRPr="00FC25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25EC" w:rsidRPr="00FC25EC">
        <w:rPr>
          <w:rFonts w:ascii="Times New Roman" w:hAnsi="Times New Roman" w:cs="Times New Roman"/>
          <w:b/>
          <w:sz w:val="28"/>
          <w:szCs w:val="28"/>
        </w:rPr>
        <w:t xml:space="preserve">«О прогнозном </w:t>
      </w:r>
      <w:r>
        <w:rPr>
          <w:rFonts w:ascii="Times New Roman" w:hAnsi="Times New Roman" w:cs="Times New Roman"/>
          <w:b/>
          <w:sz w:val="28"/>
          <w:szCs w:val="28"/>
        </w:rPr>
        <w:t>плане (программе</w:t>
      </w:r>
      <w:r w:rsidR="00FC25EC" w:rsidRPr="00FC25EC">
        <w:rPr>
          <w:rFonts w:ascii="Times New Roman" w:hAnsi="Times New Roman" w:cs="Times New Roman"/>
          <w:b/>
          <w:sz w:val="28"/>
          <w:szCs w:val="28"/>
        </w:rPr>
        <w:t>) приватизации муниципальной собственности Новошешминского муниципального района Ре</w:t>
      </w:r>
      <w:r w:rsidR="00114C03">
        <w:rPr>
          <w:rFonts w:ascii="Times New Roman" w:hAnsi="Times New Roman" w:cs="Times New Roman"/>
          <w:b/>
          <w:sz w:val="28"/>
          <w:szCs w:val="28"/>
        </w:rPr>
        <w:t>спублики Татарстан на 2018</w:t>
      </w:r>
      <w:r w:rsidR="00FC25E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523A7" w:rsidRDefault="00C523A7" w:rsidP="0057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имущества, от 21.12.2001 года №178-ФЗ, Устава </w:t>
      </w:r>
      <w:r w:rsidR="0057270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Новошешминск</w:t>
      </w:r>
      <w:r w:rsidR="0057270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270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701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>
        <w:rPr>
          <w:rFonts w:ascii="Times New Roman" w:hAnsi="Times New Roman" w:cs="Times New Roman"/>
          <w:sz w:val="28"/>
          <w:szCs w:val="28"/>
        </w:rPr>
        <w:t>, Соглашений о делегировании части полномочий сельскими поселениями Новошешминского муниципального района муниципальному образованию «Новошешминский муниципальный район» Совет Новоше</w:t>
      </w:r>
      <w:r w:rsidR="00735C64">
        <w:rPr>
          <w:rFonts w:ascii="Times New Roman" w:hAnsi="Times New Roman" w:cs="Times New Roman"/>
          <w:sz w:val="28"/>
          <w:szCs w:val="28"/>
        </w:rPr>
        <w:t>шминского муниципального района</w:t>
      </w:r>
      <w:r w:rsidR="00572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C523A7" w:rsidRPr="00572701" w:rsidRDefault="00C523A7" w:rsidP="00572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70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A2C10" w:rsidRDefault="002A45E3" w:rsidP="005727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5E3">
        <w:rPr>
          <w:rFonts w:ascii="Times New Roman" w:hAnsi="Times New Roman" w:cs="Times New Roman"/>
          <w:sz w:val="28"/>
          <w:szCs w:val="28"/>
        </w:rPr>
        <w:t>Внести в</w:t>
      </w:r>
      <w:r w:rsidR="00572701">
        <w:rPr>
          <w:rFonts w:ascii="Times New Roman" w:hAnsi="Times New Roman" w:cs="Times New Roman"/>
          <w:sz w:val="28"/>
          <w:szCs w:val="28"/>
        </w:rPr>
        <w:t xml:space="preserve"> </w:t>
      </w:r>
      <w:r w:rsidR="00C523A7" w:rsidRPr="002A45E3">
        <w:rPr>
          <w:rFonts w:ascii="Times New Roman" w:hAnsi="Times New Roman" w:cs="Times New Roman"/>
          <w:sz w:val="28"/>
          <w:szCs w:val="28"/>
        </w:rPr>
        <w:t>Прогнозный план (программу) приватизации муниципальной собственности Новошешминского муниципального рай</w:t>
      </w:r>
      <w:r w:rsidR="001E6369">
        <w:rPr>
          <w:rFonts w:ascii="Times New Roman" w:hAnsi="Times New Roman" w:cs="Times New Roman"/>
          <w:sz w:val="28"/>
          <w:szCs w:val="28"/>
        </w:rPr>
        <w:t>она Ре</w:t>
      </w:r>
      <w:r w:rsidR="00114C03">
        <w:rPr>
          <w:rFonts w:ascii="Times New Roman" w:hAnsi="Times New Roman" w:cs="Times New Roman"/>
          <w:sz w:val="28"/>
          <w:szCs w:val="28"/>
        </w:rPr>
        <w:t>спублики Татарстан на 2018</w:t>
      </w:r>
      <w:r w:rsidR="00C523A7" w:rsidRPr="002A45E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A45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182C" w:rsidRPr="007A2C10" w:rsidRDefault="007A2C10" w:rsidP="00572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C0AF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B4122">
        <w:rPr>
          <w:rFonts w:ascii="Times New Roman" w:hAnsi="Times New Roman" w:cs="Times New Roman"/>
          <w:sz w:val="28"/>
          <w:szCs w:val="28"/>
        </w:rPr>
        <w:t>п</w:t>
      </w:r>
      <w:r w:rsidR="002A45E3" w:rsidRPr="007A2C10">
        <w:rPr>
          <w:rFonts w:ascii="Times New Roman" w:hAnsi="Times New Roman" w:cs="Times New Roman"/>
          <w:sz w:val="28"/>
          <w:szCs w:val="28"/>
        </w:rPr>
        <w:t>еречень</w:t>
      </w:r>
      <w:r w:rsidRPr="007A2C10">
        <w:rPr>
          <w:rFonts w:ascii="Times New Roman" w:hAnsi="Times New Roman" w:cs="Times New Roman"/>
          <w:sz w:val="28"/>
          <w:szCs w:val="28"/>
        </w:rPr>
        <w:t xml:space="preserve"> и</w:t>
      </w:r>
      <w:r w:rsidR="002A45E3" w:rsidRPr="007A2C10">
        <w:rPr>
          <w:rFonts w:ascii="Times New Roman" w:hAnsi="Times New Roman" w:cs="Times New Roman"/>
          <w:sz w:val="28"/>
          <w:szCs w:val="28"/>
        </w:rPr>
        <w:t>мущества и земельных участков, расположенных на территории Новошешминского муниципального района Республики Татарстан, подлежащих приватизации посредством реализации на о</w:t>
      </w:r>
      <w:r w:rsidR="001E6369">
        <w:rPr>
          <w:rFonts w:ascii="Times New Roman" w:hAnsi="Times New Roman" w:cs="Times New Roman"/>
          <w:sz w:val="28"/>
          <w:szCs w:val="28"/>
        </w:rPr>
        <w:t xml:space="preserve">ткрытых </w:t>
      </w:r>
      <w:r w:rsidR="00114C03">
        <w:rPr>
          <w:rFonts w:ascii="Times New Roman" w:hAnsi="Times New Roman" w:cs="Times New Roman"/>
          <w:sz w:val="28"/>
          <w:szCs w:val="28"/>
        </w:rPr>
        <w:t>аукционных торгах в 2018</w:t>
      </w:r>
      <w:r w:rsidR="002A45E3" w:rsidRPr="007A2C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0AFB">
        <w:rPr>
          <w:rFonts w:ascii="Times New Roman" w:hAnsi="Times New Roman" w:cs="Times New Roman"/>
          <w:sz w:val="28"/>
          <w:szCs w:val="28"/>
        </w:rPr>
        <w:t xml:space="preserve"> п.</w:t>
      </w:r>
      <w:r w:rsidR="00114C03">
        <w:rPr>
          <w:rFonts w:ascii="Times New Roman" w:hAnsi="Times New Roman" w:cs="Times New Roman"/>
          <w:sz w:val="28"/>
          <w:szCs w:val="28"/>
        </w:rPr>
        <w:t>7</w:t>
      </w:r>
      <w:r w:rsidR="002C0AFB">
        <w:rPr>
          <w:rFonts w:ascii="Times New Roman" w:hAnsi="Times New Roman" w:cs="Times New Roman"/>
          <w:sz w:val="28"/>
          <w:szCs w:val="28"/>
        </w:rPr>
        <w:t xml:space="preserve"> следующего сод</w:t>
      </w:r>
      <w:r w:rsidR="00DB4122">
        <w:rPr>
          <w:rFonts w:ascii="Times New Roman" w:hAnsi="Times New Roman" w:cs="Times New Roman"/>
          <w:sz w:val="28"/>
          <w:szCs w:val="28"/>
        </w:rPr>
        <w:t>ержания</w:t>
      </w:r>
      <w:r w:rsidR="002C0A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819" w:type="dxa"/>
        <w:tblInd w:w="137" w:type="dxa"/>
        <w:tblLook w:val="04A0" w:firstRow="1" w:lastRow="0" w:firstColumn="1" w:lastColumn="0" w:noHBand="0" w:noVBand="1"/>
      </w:tblPr>
      <w:tblGrid>
        <w:gridCol w:w="769"/>
        <w:gridCol w:w="2281"/>
        <w:gridCol w:w="3896"/>
        <w:gridCol w:w="1212"/>
        <w:gridCol w:w="1661"/>
      </w:tblGrid>
      <w:tr w:rsidR="007A2C10" w:rsidRPr="005839EA" w:rsidTr="00572701">
        <w:tc>
          <w:tcPr>
            <w:tcW w:w="769" w:type="dxa"/>
          </w:tcPr>
          <w:p w:rsidR="007A2C10" w:rsidRPr="005839EA" w:rsidRDefault="007A2C10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81" w:type="dxa"/>
          </w:tcPr>
          <w:p w:rsidR="007A2C10" w:rsidRPr="005839EA" w:rsidRDefault="007A2C10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896" w:type="dxa"/>
          </w:tcPr>
          <w:p w:rsidR="007A2C10" w:rsidRPr="005839EA" w:rsidRDefault="007A2C10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12" w:type="dxa"/>
          </w:tcPr>
          <w:p w:rsidR="007A2C10" w:rsidRPr="005839EA" w:rsidRDefault="007A2C10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61" w:type="dxa"/>
          </w:tcPr>
          <w:p w:rsidR="007A2C10" w:rsidRPr="005839EA" w:rsidRDefault="007A2C10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A">
              <w:rPr>
                <w:rFonts w:ascii="Times New Roman" w:hAnsi="Times New Roman" w:cs="Times New Roman"/>
                <w:sz w:val="24"/>
                <w:szCs w:val="24"/>
              </w:rPr>
              <w:t>Планируемый срок приватизации</w:t>
            </w:r>
          </w:p>
        </w:tc>
      </w:tr>
      <w:tr w:rsidR="007A2C10" w:rsidRPr="005839EA" w:rsidTr="00572701">
        <w:trPr>
          <w:trHeight w:val="1260"/>
        </w:trPr>
        <w:tc>
          <w:tcPr>
            <w:tcW w:w="769" w:type="dxa"/>
          </w:tcPr>
          <w:p w:rsidR="007A2C10" w:rsidRPr="005839EA" w:rsidRDefault="00114C03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7A2C10" w:rsidRPr="005839EA" w:rsidRDefault="00114C03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896" w:type="dxa"/>
          </w:tcPr>
          <w:p w:rsidR="000019C9" w:rsidRPr="005839EA" w:rsidRDefault="001E6369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="007A2C10" w:rsidRPr="005839EA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район,</w:t>
            </w:r>
            <w:r w:rsidR="007A2C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14C03">
              <w:rPr>
                <w:rFonts w:ascii="Times New Roman" w:hAnsi="Times New Roman" w:cs="Times New Roman"/>
                <w:sz w:val="24"/>
                <w:szCs w:val="24"/>
              </w:rPr>
              <w:t>Новошешминск, ул.Ленина, д.92а</w:t>
            </w:r>
            <w:r w:rsidR="007A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7A2C10" w:rsidRPr="005839EA" w:rsidRDefault="00114C03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661" w:type="dxa"/>
          </w:tcPr>
          <w:p w:rsidR="007A2C10" w:rsidRPr="005839EA" w:rsidRDefault="00114C03" w:rsidP="00572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36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2C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D5372" w:rsidRDefault="00BD5372" w:rsidP="00572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EC" w:rsidRPr="00773591" w:rsidRDefault="00FC25EC" w:rsidP="00572701">
      <w:pPr>
        <w:pStyle w:val="a8"/>
        <w:spacing w:before="0" w:beforeAutospacing="0" w:after="0" w:afterAutospacing="0" w:line="276" w:lineRule="auto"/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http://pravo.tatarstan.ru, на официальном сайте Новошешминского муниципального района http://novosheshminsk.tatarstan.ru/.</w:t>
      </w:r>
    </w:p>
    <w:p w:rsidR="00FC25EC" w:rsidRPr="00FC25EC" w:rsidRDefault="00FC25EC" w:rsidP="0057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C25E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>
        <w:rPr>
          <w:rFonts w:ascii="Times New Roman" w:hAnsi="Times New Roman"/>
          <w:sz w:val="28"/>
          <w:szCs w:val="28"/>
        </w:rPr>
        <w:t xml:space="preserve">Совета Новошешминского района Республики Татарстан по </w:t>
      </w:r>
      <w:r w:rsidRPr="00FC25E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юджету, налогам и финансам.</w:t>
      </w:r>
    </w:p>
    <w:p w:rsidR="00FC25EC" w:rsidRDefault="00FC25EC" w:rsidP="00572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72" w:rsidRDefault="00BD5372" w:rsidP="005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5EC" w:rsidRDefault="00FC25EC" w:rsidP="005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5EC" w:rsidRPr="00BD5372" w:rsidRDefault="00FC25EC" w:rsidP="005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3A7" w:rsidRPr="00572701" w:rsidRDefault="00C523A7" w:rsidP="00572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701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C523A7" w:rsidRPr="00572701" w:rsidRDefault="00C523A7" w:rsidP="00572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70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72701">
        <w:rPr>
          <w:rFonts w:ascii="Times New Roman" w:hAnsi="Times New Roman" w:cs="Times New Roman"/>
          <w:b/>
          <w:sz w:val="28"/>
          <w:szCs w:val="28"/>
        </w:rPr>
        <w:tab/>
      </w:r>
      <w:r w:rsidRPr="00572701">
        <w:rPr>
          <w:rFonts w:ascii="Times New Roman" w:hAnsi="Times New Roman" w:cs="Times New Roman"/>
          <w:b/>
          <w:sz w:val="28"/>
          <w:szCs w:val="28"/>
        </w:rPr>
        <w:tab/>
      </w:r>
      <w:r w:rsidRPr="00572701">
        <w:rPr>
          <w:rFonts w:ascii="Times New Roman" w:hAnsi="Times New Roman" w:cs="Times New Roman"/>
          <w:b/>
          <w:sz w:val="28"/>
          <w:szCs w:val="28"/>
        </w:rPr>
        <w:tab/>
      </w:r>
      <w:r w:rsidRPr="00572701">
        <w:rPr>
          <w:rFonts w:ascii="Times New Roman" w:hAnsi="Times New Roman" w:cs="Times New Roman"/>
          <w:b/>
          <w:sz w:val="28"/>
          <w:szCs w:val="28"/>
        </w:rPr>
        <w:tab/>
      </w:r>
      <w:r w:rsidRPr="00572701">
        <w:rPr>
          <w:rFonts w:ascii="Times New Roman" w:hAnsi="Times New Roman" w:cs="Times New Roman"/>
          <w:b/>
          <w:sz w:val="28"/>
          <w:szCs w:val="28"/>
        </w:rPr>
        <w:tab/>
      </w:r>
      <w:r w:rsidR="0057270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72701">
        <w:rPr>
          <w:rFonts w:ascii="Times New Roman" w:hAnsi="Times New Roman" w:cs="Times New Roman"/>
          <w:b/>
          <w:sz w:val="28"/>
          <w:szCs w:val="28"/>
        </w:rPr>
        <w:tab/>
        <w:t>В.М.Козлов</w:t>
      </w:r>
    </w:p>
    <w:p w:rsidR="00C523A7" w:rsidRDefault="00C523A7" w:rsidP="00572701">
      <w:pPr>
        <w:rPr>
          <w:rFonts w:ascii="Times New Roman" w:hAnsi="Times New Roman" w:cs="Times New Roman"/>
          <w:sz w:val="28"/>
          <w:szCs w:val="28"/>
        </w:rPr>
      </w:pP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</w:p>
    <w:p w:rsidR="00C523A7" w:rsidRDefault="00C523A7" w:rsidP="00C523A7">
      <w:pPr>
        <w:rPr>
          <w:rFonts w:ascii="Times New Roman" w:hAnsi="Times New Roman" w:cs="Times New Roman"/>
          <w:sz w:val="28"/>
          <w:szCs w:val="28"/>
        </w:rPr>
      </w:pPr>
    </w:p>
    <w:sectPr w:rsidR="00C523A7" w:rsidSect="0057270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A6A"/>
    <w:multiLevelType w:val="hybridMultilevel"/>
    <w:tmpl w:val="63DEA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00F28"/>
    <w:multiLevelType w:val="hybridMultilevel"/>
    <w:tmpl w:val="1ABE3950"/>
    <w:lvl w:ilvl="0" w:tplc="DDAA461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7"/>
    <w:rsid w:val="000019C9"/>
    <w:rsid w:val="00021BEF"/>
    <w:rsid w:val="00103216"/>
    <w:rsid w:val="001128B3"/>
    <w:rsid w:val="00114C03"/>
    <w:rsid w:val="001A4EDB"/>
    <w:rsid w:val="001E6369"/>
    <w:rsid w:val="00242EAC"/>
    <w:rsid w:val="00274354"/>
    <w:rsid w:val="002A035E"/>
    <w:rsid w:val="002A45E3"/>
    <w:rsid w:val="002C0AFB"/>
    <w:rsid w:val="002F0C1C"/>
    <w:rsid w:val="00427B17"/>
    <w:rsid w:val="0050698F"/>
    <w:rsid w:val="005257F1"/>
    <w:rsid w:val="00572701"/>
    <w:rsid w:val="00680584"/>
    <w:rsid w:val="0069182C"/>
    <w:rsid w:val="00735C64"/>
    <w:rsid w:val="00786119"/>
    <w:rsid w:val="007A2C10"/>
    <w:rsid w:val="007F1AA1"/>
    <w:rsid w:val="008053A2"/>
    <w:rsid w:val="00957669"/>
    <w:rsid w:val="009765D3"/>
    <w:rsid w:val="00AD67B6"/>
    <w:rsid w:val="00BC6A9E"/>
    <w:rsid w:val="00BD5372"/>
    <w:rsid w:val="00C523A7"/>
    <w:rsid w:val="00DB4122"/>
    <w:rsid w:val="00DF62EA"/>
    <w:rsid w:val="00E22D15"/>
    <w:rsid w:val="00E548B8"/>
    <w:rsid w:val="00F02EED"/>
    <w:rsid w:val="00FC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5A38-2613-4DC8-BA2C-3ED7DB6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C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C88F-887C-4074-8C1A-E815670B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Mobilizac</cp:lastModifiedBy>
  <cp:revision>3</cp:revision>
  <cp:lastPrinted>2014-10-16T04:13:00Z</cp:lastPrinted>
  <dcterms:created xsi:type="dcterms:W3CDTF">2018-05-22T12:37:00Z</dcterms:created>
  <dcterms:modified xsi:type="dcterms:W3CDTF">2018-05-22T12:42:00Z</dcterms:modified>
</cp:coreProperties>
</file>