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63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1960"/>
        <w:gridCol w:w="4129"/>
      </w:tblGrid>
      <w:tr w:rsidR="0015556F" w:rsidRPr="009D0B3B" w:rsidTr="00D61911">
        <w:trPr>
          <w:trHeight w:val="18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15556F" w:rsidRPr="009D0B3B" w:rsidRDefault="0015556F" w:rsidP="00D61911">
            <w:pPr>
              <w:jc w:val="center"/>
            </w:pPr>
            <w:r w:rsidRPr="009D0B3B">
              <w:rPr>
                <w:b/>
              </w:rPr>
              <w:t>СОВЕТ ШАХМАЙКИНСКОГО СЕЛЬСКОГО ПОСЕЛЕНИЯ</w:t>
            </w:r>
          </w:p>
          <w:p w:rsidR="0015556F" w:rsidRPr="009D0B3B" w:rsidRDefault="0015556F" w:rsidP="00D61911">
            <w:pPr>
              <w:jc w:val="center"/>
              <w:rPr>
                <w:b/>
              </w:rPr>
            </w:pPr>
            <w:r w:rsidRPr="009D0B3B">
              <w:rPr>
                <w:b/>
              </w:rPr>
              <w:t>НОВОШЕШМИНСКОГО</w:t>
            </w:r>
          </w:p>
          <w:p w:rsidR="0015556F" w:rsidRPr="009D0B3B" w:rsidRDefault="0015556F" w:rsidP="00D61911">
            <w:pPr>
              <w:jc w:val="center"/>
              <w:rPr>
                <w:b/>
              </w:rPr>
            </w:pPr>
            <w:r w:rsidRPr="009D0B3B">
              <w:rPr>
                <w:b/>
              </w:rPr>
              <w:t>МУНИЦИПАЛЬНОГО РАЙОНА</w:t>
            </w:r>
          </w:p>
          <w:p w:rsidR="0015556F" w:rsidRPr="009D0B3B" w:rsidRDefault="0015556F" w:rsidP="00D61911">
            <w:pPr>
              <w:jc w:val="center"/>
              <w:rPr>
                <w:b/>
              </w:rPr>
            </w:pPr>
            <w:r w:rsidRPr="009D0B3B">
              <w:rPr>
                <w:b/>
              </w:rPr>
              <w:t>РЕСПУБЛИКИ ТАТАРСТАН</w:t>
            </w:r>
          </w:p>
          <w:p w:rsidR="0015556F" w:rsidRPr="009D0B3B" w:rsidRDefault="0015556F" w:rsidP="00D61911">
            <w:pPr>
              <w:jc w:val="center"/>
              <w:rPr>
                <w:b/>
              </w:rPr>
            </w:pPr>
          </w:p>
          <w:p w:rsidR="0015556F" w:rsidRPr="009D0B3B" w:rsidRDefault="0015556F" w:rsidP="00D61911">
            <w:pPr>
              <w:jc w:val="center"/>
              <w:rPr>
                <w:sz w:val="20"/>
                <w:szCs w:val="20"/>
              </w:rPr>
            </w:pPr>
            <w:r w:rsidRPr="009D0B3B">
              <w:rPr>
                <w:sz w:val="20"/>
                <w:szCs w:val="20"/>
              </w:rPr>
              <w:t>Ул. Центральная, д.45Б,</w:t>
            </w:r>
          </w:p>
          <w:p w:rsidR="0015556F" w:rsidRPr="009D0B3B" w:rsidRDefault="0015556F" w:rsidP="00D61911">
            <w:pPr>
              <w:jc w:val="center"/>
              <w:rPr>
                <w:sz w:val="20"/>
                <w:szCs w:val="20"/>
              </w:rPr>
            </w:pPr>
            <w:r w:rsidRPr="009D0B3B">
              <w:rPr>
                <w:sz w:val="20"/>
                <w:szCs w:val="20"/>
              </w:rPr>
              <w:t>с. Шахмайкино,423183</w:t>
            </w:r>
          </w:p>
          <w:p w:rsidR="0015556F" w:rsidRPr="009D0B3B" w:rsidRDefault="0015556F" w:rsidP="00D61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15556F" w:rsidRPr="009D0B3B" w:rsidRDefault="0015556F" w:rsidP="00D61911">
            <w:r>
              <w:rPr>
                <w:noProof/>
                <w:lang w:eastAsia="ru-RU"/>
              </w:rPr>
              <w:drawing>
                <wp:inline distT="0" distB="0" distL="0" distR="0">
                  <wp:extent cx="830580" cy="1059180"/>
                  <wp:effectExtent l="0" t="0" r="7620" b="7620"/>
                  <wp:docPr id="1" name="Рисунок 1" descr="Описание: Описание: Описание: Описание: Описание: Описание: Описание: Описание: Описание: Описание: 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56F" w:rsidRPr="009D0B3B" w:rsidRDefault="0015556F" w:rsidP="00D61911">
            <w:pPr>
              <w:jc w:val="center"/>
            </w:pPr>
          </w:p>
          <w:p w:rsidR="0015556F" w:rsidRPr="009D0B3B" w:rsidRDefault="0015556F" w:rsidP="00D61911">
            <w:pPr>
              <w:jc w:val="center"/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15556F" w:rsidRPr="009D0B3B" w:rsidRDefault="0015556F" w:rsidP="00D61911">
            <w:pPr>
              <w:jc w:val="center"/>
              <w:rPr>
                <w:b/>
              </w:rPr>
            </w:pPr>
            <w:r w:rsidRPr="009D0B3B">
              <w:rPr>
                <w:b/>
              </w:rPr>
              <w:t>ТАТАРСТАН РЕСПУБЛИКАСЫ</w:t>
            </w:r>
          </w:p>
          <w:p w:rsidR="0015556F" w:rsidRPr="009D0B3B" w:rsidRDefault="0015556F" w:rsidP="00D61911">
            <w:pPr>
              <w:jc w:val="center"/>
              <w:rPr>
                <w:b/>
              </w:rPr>
            </w:pPr>
            <w:r w:rsidRPr="009D0B3B">
              <w:rPr>
                <w:b/>
              </w:rPr>
              <w:t>ЯҢА ЧИШМӘ</w:t>
            </w:r>
          </w:p>
          <w:p w:rsidR="0015556F" w:rsidRPr="009D0B3B" w:rsidRDefault="0015556F" w:rsidP="00D61911">
            <w:pPr>
              <w:jc w:val="center"/>
              <w:rPr>
                <w:b/>
              </w:rPr>
            </w:pPr>
            <w:r w:rsidRPr="009D0B3B">
              <w:rPr>
                <w:b/>
              </w:rPr>
              <w:t>МУНИЦИПАЛЬ РАЙОНЫ ШАХМАЙ АВЫЛ ҖИРЛЕГЕ</w:t>
            </w:r>
          </w:p>
          <w:p w:rsidR="0015556F" w:rsidRPr="009D0B3B" w:rsidRDefault="0015556F" w:rsidP="00D61911">
            <w:pPr>
              <w:jc w:val="center"/>
            </w:pPr>
            <w:r w:rsidRPr="009D0B3B">
              <w:rPr>
                <w:b/>
              </w:rPr>
              <w:t>СОВЕТЫ</w:t>
            </w:r>
          </w:p>
          <w:p w:rsidR="0015556F" w:rsidRPr="009D0B3B" w:rsidRDefault="0015556F" w:rsidP="00D61911">
            <w:pPr>
              <w:jc w:val="center"/>
              <w:rPr>
                <w:sz w:val="20"/>
                <w:szCs w:val="20"/>
              </w:rPr>
            </w:pPr>
          </w:p>
          <w:p w:rsidR="0015556F" w:rsidRPr="009D0B3B" w:rsidRDefault="0015556F" w:rsidP="00D61911">
            <w:pPr>
              <w:jc w:val="center"/>
              <w:rPr>
                <w:sz w:val="20"/>
                <w:szCs w:val="20"/>
              </w:rPr>
            </w:pPr>
            <w:proofErr w:type="spellStart"/>
            <w:r w:rsidRPr="009D0B3B">
              <w:rPr>
                <w:sz w:val="20"/>
                <w:szCs w:val="20"/>
              </w:rPr>
              <w:t>Үзәкурам</w:t>
            </w:r>
            <w:proofErr w:type="spellEnd"/>
            <w:r w:rsidRPr="009D0B3B">
              <w:rPr>
                <w:sz w:val="20"/>
                <w:szCs w:val="20"/>
              </w:rPr>
              <w:t>, 45Б</w:t>
            </w:r>
          </w:p>
          <w:p w:rsidR="0015556F" w:rsidRPr="009D0B3B" w:rsidRDefault="0015556F" w:rsidP="00D61911">
            <w:pPr>
              <w:jc w:val="center"/>
              <w:rPr>
                <w:sz w:val="20"/>
                <w:szCs w:val="20"/>
              </w:rPr>
            </w:pPr>
            <w:proofErr w:type="spellStart"/>
            <w:r w:rsidRPr="009D0B3B">
              <w:rPr>
                <w:sz w:val="20"/>
                <w:szCs w:val="20"/>
              </w:rPr>
              <w:t>Шахмай</w:t>
            </w:r>
            <w:proofErr w:type="spellEnd"/>
            <w:r w:rsidRPr="009D0B3B">
              <w:rPr>
                <w:sz w:val="20"/>
                <w:szCs w:val="20"/>
              </w:rPr>
              <w:t xml:space="preserve"> авылы,423183</w:t>
            </w:r>
          </w:p>
          <w:p w:rsidR="0015556F" w:rsidRPr="009D0B3B" w:rsidRDefault="0015556F" w:rsidP="00D61911">
            <w:pPr>
              <w:jc w:val="center"/>
              <w:rPr>
                <w:b/>
              </w:rPr>
            </w:pPr>
          </w:p>
        </w:tc>
      </w:tr>
    </w:tbl>
    <w:p w:rsidR="0015556F" w:rsidRPr="009D0B3B" w:rsidRDefault="0015556F" w:rsidP="0015556F">
      <w:pPr>
        <w:ind w:right="720"/>
        <w:jc w:val="center"/>
        <w:rPr>
          <w:b/>
          <w:sz w:val="32"/>
          <w:szCs w:val="32"/>
        </w:rPr>
      </w:pPr>
      <w:r w:rsidRPr="009D0B3B">
        <w:rPr>
          <w:sz w:val="20"/>
          <w:szCs w:val="20"/>
        </w:rPr>
        <w:t>___________________</w:t>
      </w:r>
      <w:r w:rsidRPr="009D0B3B">
        <w:rPr>
          <w:sz w:val="20"/>
          <w:szCs w:val="20"/>
          <w:u w:val="single"/>
        </w:rPr>
        <w:t xml:space="preserve">тел.: (8-84348) 3-84-96, факс: (8-84348) 3-84-46, </w:t>
      </w:r>
      <w:hyperlink r:id="rId7" w:history="1">
        <w:r w:rsidRPr="009D0B3B">
          <w:rPr>
            <w:color w:val="000080"/>
            <w:sz w:val="20"/>
            <w:szCs w:val="20"/>
            <w:u w:val="single"/>
            <w:lang w:val="en-US"/>
          </w:rPr>
          <w:t>Shah</w:t>
        </w:r>
        <w:r w:rsidRPr="009D0B3B">
          <w:rPr>
            <w:color w:val="000080"/>
            <w:sz w:val="20"/>
            <w:szCs w:val="20"/>
            <w:u w:val="single"/>
          </w:rPr>
          <w:t>.</w:t>
        </w:r>
        <w:r w:rsidRPr="009D0B3B">
          <w:rPr>
            <w:color w:val="000080"/>
            <w:sz w:val="20"/>
            <w:szCs w:val="20"/>
            <w:u w:val="single"/>
            <w:lang w:val="en-US"/>
          </w:rPr>
          <w:t>Nsm</w:t>
        </w:r>
        <w:r w:rsidRPr="009D0B3B">
          <w:rPr>
            <w:color w:val="000080"/>
            <w:sz w:val="20"/>
            <w:szCs w:val="20"/>
            <w:u w:val="single"/>
          </w:rPr>
          <w:t>@</w:t>
        </w:r>
        <w:r w:rsidRPr="009D0B3B">
          <w:rPr>
            <w:color w:val="000080"/>
            <w:sz w:val="20"/>
            <w:szCs w:val="20"/>
            <w:u w:val="single"/>
            <w:lang w:val="en-US"/>
          </w:rPr>
          <w:t>tatar</w:t>
        </w:r>
        <w:r w:rsidRPr="009D0B3B">
          <w:rPr>
            <w:color w:val="000080"/>
            <w:sz w:val="20"/>
            <w:szCs w:val="20"/>
            <w:u w:val="single"/>
          </w:rPr>
          <w:t>.</w:t>
        </w:r>
        <w:proofErr w:type="spellStart"/>
        <w:r w:rsidRPr="009D0B3B">
          <w:rPr>
            <w:color w:val="000080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9D0B3B">
        <w:rPr>
          <w:rFonts w:ascii="SL_Times New Roman" w:hAnsi="SL_Times New Roman"/>
          <w:sz w:val="20"/>
          <w:szCs w:val="20"/>
        </w:rPr>
        <w:t>_____________</w:t>
      </w:r>
    </w:p>
    <w:p w:rsidR="000A3EA8" w:rsidRPr="003A5EA9" w:rsidRDefault="000A3EA8" w:rsidP="003A5EA9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0A3EA8" w:rsidRPr="003A5EA9" w:rsidRDefault="002764CB" w:rsidP="003A5EA9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A5EA9">
        <w:rPr>
          <w:rFonts w:ascii="Arial" w:hAnsi="Arial" w:cs="Arial"/>
          <w:sz w:val="24"/>
          <w:szCs w:val="24"/>
        </w:rPr>
        <w:t>РЕШЕНИЕ</w:t>
      </w:r>
    </w:p>
    <w:p w:rsidR="003A5EA9" w:rsidRPr="003A5EA9" w:rsidRDefault="002764CB" w:rsidP="003A5EA9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A5EA9">
        <w:rPr>
          <w:rFonts w:ascii="Arial" w:hAnsi="Arial" w:cs="Arial"/>
          <w:sz w:val="24"/>
          <w:szCs w:val="24"/>
        </w:rPr>
        <w:t>Совета</w:t>
      </w:r>
      <w:r w:rsidR="003A5EA9" w:rsidRPr="003A5E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EA9" w:rsidRPr="003A5EA9">
        <w:rPr>
          <w:rFonts w:ascii="Arial" w:hAnsi="Arial" w:cs="Arial"/>
          <w:sz w:val="24"/>
          <w:szCs w:val="24"/>
        </w:rPr>
        <w:t>Шахмайкинского</w:t>
      </w:r>
      <w:proofErr w:type="spellEnd"/>
      <w:r w:rsidR="003A5EA9" w:rsidRPr="003A5EA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A3EA8" w:rsidRPr="003A5EA9" w:rsidRDefault="003A5EA9" w:rsidP="003A5EA9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A5EA9">
        <w:rPr>
          <w:rFonts w:ascii="Arial" w:hAnsi="Arial" w:cs="Arial"/>
          <w:sz w:val="24"/>
          <w:szCs w:val="24"/>
        </w:rPr>
        <w:t xml:space="preserve">Новошешминского  </w:t>
      </w:r>
      <w:r w:rsidR="002764CB" w:rsidRPr="003A5EA9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</w:p>
    <w:p w:rsidR="000A3EA8" w:rsidRPr="003A5EA9" w:rsidRDefault="000A3EA8" w:rsidP="003A5EA9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0A3EA8" w:rsidRPr="003A5EA9" w:rsidRDefault="003A5EA9" w:rsidP="003A5EA9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A5EA9">
        <w:rPr>
          <w:rFonts w:ascii="Arial" w:hAnsi="Arial" w:cs="Arial"/>
          <w:sz w:val="24"/>
          <w:szCs w:val="24"/>
        </w:rPr>
        <w:t>от «</w:t>
      </w:r>
      <w:r w:rsidR="0015556F">
        <w:rPr>
          <w:rFonts w:ascii="Arial" w:hAnsi="Arial" w:cs="Arial"/>
          <w:sz w:val="24"/>
          <w:szCs w:val="24"/>
        </w:rPr>
        <w:t>25</w:t>
      </w:r>
      <w:r w:rsidRPr="003A5EA9">
        <w:rPr>
          <w:rFonts w:ascii="Arial" w:hAnsi="Arial" w:cs="Arial"/>
          <w:sz w:val="24"/>
          <w:szCs w:val="24"/>
        </w:rPr>
        <w:t>»</w:t>
      </w:r>
      <w:r w:rsidR="0015556F">
        <w:rPr>
          <w:rFonts w:ascii="Arial" w:hAnsi="Arial" w:cs="Arial"/>
          <w:sz w:val="24"/>
          <w:szCs w:val="24"/>
        </w:rPr>
        <w:t xml:space="preserve"> февраля </w:t>
      </w:r>
      <w:r w:rsidR="002764CB" w:rsidRPr="003A5EA9">
        <w:rPr>
          <w:rFonts w:ascii="Arial" w:hAnsi="Arial" w:cs="Arial"/>
          <w:sz w:val="24"/>
          <w:szCs w:val="24"/>
        </w:rPr>
        <w:t>202</w:t>
      </w:r>
      <w:r w:rsidR="0015556F">
        <w:rPr>
          <w:rFonts w:ascii="Arial" w:hAnsi="Arial" w:cs="Arial"/>
          <w:sz w:val="24"/>
          <w:szCs w:val="24"/>
        </w:rPr>
        <w:t>2</w:t>
      </w:r>
      <w:r w:rsidRPr="003A5EA9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3A5EA9">
        <w:rPr>
          <w:rFonts w:ascii="Arial" w:hAnsi="Arial" w:cs="Arial"/>
          <w:sz w:val="24"/>
          <w:szCs w:val="24"/>
        </w:rPr>
        <w:t xml:space="preserve">                        </w:t>
      </w:r>
      <w:r w:rsidR="002764CB" w:rsidRPr="003A5EA9">
        <w:rPr>
          <w:rFonts w:ascii="Arial" w:hAnsi="Arial" w:cs="Arial"/>
          <w:sz w:val="24"/>
          <w:szCs w:val="24"/>
        </w:rPr>
        <w:t>№</w:t>
      </w:r>
      <w:r w:rsidR="0015556F">
        <w:rPr>
          <w:rFonts w:ascii="Arial" w:hAnsi="Arial" w:cs="Arial"/>
          <w:sz w:val="24"/>
          <w:szCs w:val="24"/>
        </w:rPr>
        <w:t>19-62</w:t>
      </w:r>
    </w:p>
    <w:p w:rsidR="000A3EA8" w:rsidRPr="003A5EA9" w:rsidRDefault="000A3EA8" w:rsidP="003A5EA9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0A3EA8" w:rsidRPr="003A5EA9" w:rsidRDefault="000A3EA8" w:rsidP="003A5EA9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0A3EA8" w:rsidRPr="003A5EA9" w:rsidRDefault="002764CB" w:rsidP="0032763D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A5EA9">
        <w:rPr>
          <w:rFonts w:ascii="Arial" w:hAnsi="Arial" w:cs="Arial"/>
          <w:sz w:val="24"/>
          <w:szCs w:val="24"/>
        </w:rPr>
        <w:t>Об отсутствии необходимости подготовки генерального плана</w:t>
      </w:r>
    </w:p>
    <w:p w:rsidR="000A3EA8" w:rsidRPr="003A5EA9" w:rsidRDefault="003A5EA9" w:rsidP="003A5EA9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3A5EA9">
        <w:rPr>
          <w:rFonts w:ascii="Arial" w:hAnsi="Arial" w:cs="Arial"/>
          <w:sz w:val="24"/>
          <w:szCs w:val="24"/>
        </w:rPr>
        <w:t>Шахмайкинского</w:t>
      </w:r>
      <w:proofErr w:type="spellEnd"/>
      <w:r w:rsidRPr="003A5EA9">
        <w:rPr>
          <w:rFonts w:ascii="Arial" w:hAnsi="Arial" w:cs="Arial"/>
          <w:sz w:val="24"/>
          <w:szCs w:val="24"/>
        </w:rPr>
        <w:t xml:space="preserve"> сельского поселения Новошешминского </w:t>
      </w:r>
      <w:r w:rsidR="002764CB" w:rsidRPr="003A5EA9">
        <w:rPr>
          <w:rFonts w:ascii="Arial" w:hAnsi="Arial" w:cs="Arial"/>
          <w:sz w:val="24"/>
          <w:szCs w:val="24"/>
        </w:rPr>
        <w:t>района Республики Татарстан</w:t>
      </w:r>
    </w:p>
    <w:p w:rsidR="000A3EA8" w:rsidRPr="003A5EA9" w:rsidRDefault="000A3EA8" w:rsidP="003A5EA9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302639" w:rsidRDefault="002764CB" w:rsidP="003A5EA9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A5EA9">
        <w:rPr>
          <w:rFonts w:ascii="Arial" w:hAnsi="Arial" w:cs="Arial"/>
          <w:sz w:val="24"/>
          <w:szCs w:val="24"/>
        </w:rPr>
        <w:t>В соответствии с пунктом 6 статьи 18 Градостроительного кодекса Российской Федерации, в связи с тем, что на территории</w:t>
      </w:r>
      <w:r w:rsidR="003A5EA9" w:rsidRPr="003A5E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EA9" w:rsidRPr="003A5EA9">
        <w:rPr>
          <w:rFonts w:ascii="Arial" w:hAnsi="Arial" w:cs="Arial"/>
          <w:sz w:val="24"/>
          <w:szCs w:val="24"/>
        </w:rPr>
        <w:t>Шахмайкинского</w:t>
      </w:r>
      <w:proofErr w:type="spellEnd"/>
      <w:r w:rsidR="003A5EA9" w:rsidRPr="003A5EA9">
        <w:rPr>
          <w:rFonts w:ascii="Arial" w:hAnsi="Arial" w:cs="Arial"/>
          <w:sz w:val="24"/>
          <w:szCs w:val="24"/>
        </w:rPr>
        <w:t xml:space="preserve"> </w:t>
      </w:r>
      <w:r w:rsidRPr="003A5EA9">
        <w:rPr>
          <w:rFonts w:ascii="Arial" w:hAnsi="Arial" w:cs="Arial"/>
          <w:sz w:val="24"/>
          <w:szCs w:val="24"/>
        </w:rPr>
        <w:t>сельского поселения</w:t>
      </w:r>
      <w:r w:rsidR="003A5EA9" w:rsidRPr="003A5EA9">
        <w:rPr>
          <w:rFonts w:ascii="Arial" w:hAnsi="Arial" w:cs="Arial"/>
          <w:sz w:val="24"/>
          <w:szCs w:val="24"/>
        </w:rPr>
        <w:t xml:space="preserve"> Новошешминского </w:t>
      </w:r>
      <w:r w:rsidRPr="003A5EA9">
        <w:rPr>
          <w:rFonts w:ascii="Arial" w:hAnsi="Arial" w:cs="Arial"/>
          <w:sz w:val="24"/>
          <w:szCs w:val="24"/>
        </w:rPr>
        <w:t>муниципального района Республики Татарстан не предполагается изменение существующего использования территории поселения, отсутствует утвержденная программа комплексного социально-экономического развития и схемами территориального</w:t>
      </w:r>
      <w:r w:rsidR="003A5EA9">
        <w:rPr>
          <w:rFonts w:ascii="Arial" w:hAnsi="Arial" w:cs="Arial"/>
          <w:sz w:val="24"/>
          <w:szCs w:val="24"/>
        </w:rPr>
        <w:t xml:space="preserve"> </w:t>
      </w:r>
      <w:r w:rsidRPr="003A5EA9">
        <w:rPr>
          <w:rFonts w:ascii="Arial" w:hAnsi="Arial" w:cs="Arial"/>
          <w:sz w:val="24"/>
          <w:szCs w:val="24"/>
        </w:rPr>
        <w:t>планирования Республики Татарстан и</w:t>
      </w:r>
      <w:r w:rsidR="003A5EA9" w:rsidRPr="003A5EA9">
        <w:rPr>
          <w:rFonts w:ascii="Arial" w:hAnsi="Arial" w:cs="Arial"/>
          <w:sz w:val="24"/>
          <w:szCs w:val="24"/>
        </w:rPr>
        <w:t xml:space="preserve"> Новошешминского </w:t>
      </w:r>
      <w:r w:rsidRPr="003A5EA9">
        <w:rPr>
          <w:rFonts w:ascii="Arial" w:hAnsi="Arial" w:cs="Arial"/>
          <w:sz w:val="24"/>
          <w:szCs w:val="24"/>
        </w:rPr>
        <w:t>муниципального района не предусмотрено размещение объектов федерального, регионального и местного значения, Совет муниципального</w:t>
      </w:r>
      <w:proofErr w:type="gramEnd"/>
      <w:r w:rsidRPr="003A5EA9">
        <w:rPr>
          <w:rFonts w:ascii="Arial" w:hAnsi="Arial" w:cs="Arial"/>
          <w:sz w:val="24"/>
          <w:szCs w:val="24"/>
        </w:rPr>
        <w:t xml:space="preserve"> района Республики Татарстан </w:t>
      </w:r>
    </w:p>
    <w:p w:rsidR="00302639" w:rsidRDefault="00302639" w:rsidP="00302639">
      <w:pPr>
        <w:pStyle w:val="a3"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3EA8" w:rsidRPr="003A5EA9" w:rsidRDefault="002764CB" w:rsidP="00302639">
      <w:pPr>
        <w:pStyle w:val="a3"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A5EA9">
        <w:rPr>
          <w:rFonts w:ascii="Arial" w:hAnsi="Arial" w:cs="Arial"/>
          <w:sz w:val="24"/>
          <w:szCs w:val="24"/>
        </w:rPr>
        <w:t>РЕШИЛ:</w:t>
      </w:r>
    </w:p>
    <w:p w:rsidR="000A3EA8" w:rsidRPr="003A5EA9" w:rsidRDefault="000A3EA8" w:rsidP="003A5EA9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B84703" w:rsidRPr="00B84703" w:rsidRDefault="002764CB" w:rsidP="00B84703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A5EA9">
        <w:rPr>
          <w:rFonts w:ascii="Arial" w:hAnsi="Arial" w:cs="Arial"/>
          <w:sz w:val="24"/>
          <w:szCs w:val="24"/>
        </w:rPr>
        <w:t>Признать отсутствие необходимости</w:t>
      </w:r>
      <w:r w:rsidR="003A5EA9" w:rsidRPr="003A5EA9">
        <w:rPr>
          <w:rFonts w:ascii="Arial" w:hAnsi="Arial" w:cs="Arial"/>
          <w:sz w:val="24"/>
          <w:szCs w:val="24"/>
        </w:rPr>
        <w:t xml:space="preserve"> </w:t>
      </w:r>
      <w:r w:rsidRPr="003A5EA9">
        <w:rPr>
          <w:rFonts w:ascii="Arial" w:hAnsi="Arial" w:cs="Arial"/>
          <w:sz w:val="24"/>
          <w:szCs w:val="24"/>
        </w:rPr>
        <w:t>в разработке</w:t>
      </w:r>
      <w:r w:rsidR="003A5EA9" w:rsidRPr="003A5EA9">
        <w:rPr>
          <w:rFonts w:ascii="Arial" w:hAnsi="Arial" w:cs="Arial"/>
          <w:sz w:val="24"/>
          <w:szCs w:val="24"/>
        </w:rPr>
        <w:t xml:space="preserve"> </w:t>
      </w:r>
      <w:r w:rsidRPr="003A5EA9">
        <w:rPr>
          <w:rFonts w:ascii="Arial" w:hAnsi="Arial" w:cs="Arial"/>
          <w:sz w:val="24"/>
          <w:szCs w:val="24"/>
        </w:rPr>
        <w:t>генерального</w:t>
      </w:r>
      <w:r w:rsidR="003A5EA9" w:rsidRPr="003A5EA9">
        <w:rPr>
          <w:rFonts w:ascii="Arial" w:hAnsi="Arial" w:cs="Arial"/>
          <w:sz w:val="24"/>
          <w:szCs w:val="24"/>
        </w:rPr>
        <w:t xml:space="preserve"> </w:t>
      </w:r>
      <w:r w:rsidRPr="003A5EA9">
        <w:rPr>
          <w:rFonts w:ascii="Arial" w:hAnsi="Arial" w:cs="Arial"/>
          <w:sz w:val="24"/>
          <w:szCs w:val="24"/>
        </w:rPr>
        <w:t>плана</w:t>
      </w:r>
      <w:r w:rsidR="003A5E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EA9" w:rsidRPr="003A5EA9">
        <w:rPr>
          <w:rFonts w:ascii="Arial" w:hAnsi="Arial" w:cs="Arial"/>
          <w:sz w:val="24"/>
          <w:szCs w:val="24"/>
        </w:rPr>
        <w:t>Шахмайкинского</w:t>
      </w:r>
      <w:proofErr w:type="spellEnd"/>
      <w:r w:rsidR="003A5EA9" w:rsidRPr="003A5EA9">
        <w:rPr>
          <w:rFonts w:ascii="Arial" w:hAnsi="Arial" w:cs="Arial"/>
          <w:sz w:val="24"/>
          <w:szCs w:val="24"/>
        </w:rPr>
        <w:t xml:space="preserve"> </w:t>
      </w:r>
      <w:r w:rsidRPr="003A5EA9">
        <w:rPr>
          <w:rFonts w:ascii="Arial" w:hAnsi="Arial" w:cs="Arial"/>
          <w:sz w:val="24"/>
          <w:szCs w:val="24"/>
        </w:rPr>
        <w:t>сельского поселения</w:t>
      </w:r>
      <w:r w:rsidR="003A5EA9" w:rsidRPr="003A5EA9">
        <w:rPr>
          <w:rFonts w:ascii="Arial" w:hAnsi="Arial" w:cs="Arial"/>
          <w:sz w:val="24"/>
          <w:szCs w:val="24"/>
        </w:rPr>
        <w:t xml:space="preserve"> Новошешминского </w:t>
      </w:r>
      <w:r w:rsidRPr="003A5EA9">
        <w:rPr>
          <w:rFonts w:ascii="Arial" w:hAnsi="Arial" w:cs="Arial"/>
          <w:sz w:val="24"/>
          <w:szCs w:val="24"/>
        </w:rPr>
        <w:t xml:space="preserve">муниципального района Республики Татарстан до </w:t>
      </w:r>
      <w:r w:rsidR="00B84703" w:rsidRPr="00B84703">
        <w:rPr>
          <w:rFonts w:ascii="Arial" w:hAnsi="Arial" w:cs="Arial"/>
          <w:sz w:val="24"/>
          <w:szCs w:val="24"/>
        </w:rPr>
        <w:t xml:space="preserve"> «01» марта 2023 года.</w:t>
      </w:r>
    </w:p>
    <w:p w:rsidR="00B84703" w:rsidRDefault="00B84703" w:rsidP="00B84703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4703">
        <w:rPr>
          <w:rFonts w:ascii="Arial" w:hAnsi="Arial" w:cs="Arial"/>
          <w:sz w:val="24"/>
          <w:szCs w:val="24"/>
        </w:rPr>
        <w:t xml:space="preserve"> Установить, что действие настоящего решения распространяется на правоотношения, возникшие с «01» февраля 2022 года.</w:t>
      </w:r>
    </w:p>
    <w:p w:rsidR="000A3EA8" w:rsidRPr="003A5EA9" w:rsidRDefault="003A5EA9" w:rsidP="00B84703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A5EA9">
        <w:rPr>
          <w:rFonts w:ascii="Arial" w:hAnsi="Arial" w:cs="Arial"/>
          <w:sz w:val="24"/>
          <w:szCs w:val="24"/>
        </w:rPr>
        <w:t>Опубликовать настоящее решение на «Официальном портале правовой информации Республики Татарстан в информационно – телекоммуникационной сети «Интернет» http://pravo.tatarstan.ru, на официальном сайте Новошешминского муниципального района http://novosheshminsk.tatarstan.ru/.</w:t>
      </w:r>
    </w:p>
    <w:p w:rsidR="003A5EA9" w:rsidRDefault="003A5EA9" w:rsidP="003A5EA9">
      <w:pPr>
        <w:pStyle w:val="a3"/>
        <w:tabs>
          <w:tab w:val="left" w:pos="1068"/>
          <w:tab w:val="left" w:pos="2820"/>
        </w:tabs>
        <w:spacing w:line="276" w:lineRule="auto"/>
        <w:ind w:left="147"/>
        <w:rPr>
          <w:rFonts w:ascii="Arial" w:hAnsi="Arial" w:cs="Arial"/>
          <w:sz w:val="24"/>
          <w:szCs w:val="24"/>
        </w:rPr>
      </w:pPr>
    </w:p>
    <w:p w:rsidR="003A5EA9" w:rsidRPr="003A5EA9" w:rsidRDefault="002764CB" w:rsidP="003A5EA9">
      <w:pPr>
        <w:pStyle w:val="a3"/>
        <w:tabs>
          <w:tab w:val="left" w:pos="1068"/>
          <w:tab w:val="left" w:pos="2820"/>
        </w:tabs>
        <w:spacing w:line="276" w:lineRule="auto"/>
        <w:ind w:left="147"/>
        <w:rPr>
          <w:rFonts w:ascii="Arial" w:hAnsi="Arial" w:cs="Arial"/>
          <w:sz w:val="24"/>
          <w:szCs w:val="24"/>
        </w:rPr>
      </w:pPr>
      <w:r w:rsidRPr="003A5EA9">
        <w:rPr>
          <w:rFonts w:ascii="Arial" w:hAnsi="Arial" w:cs="Arial"/>
          <w:sz w:val="24"/>
          <w:szCs w:val="24"/>
        </w:rPr>
        <w:t>Глава</w:t>
      </w:r>
      <w:r w:rsidR="003A5E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EA9" w:rsidRPr="003A5EA9">
        <w:rPr>
          <w:rFonts w:ascii="Arial" w:hAnsi="Arial" w:cs="Arial"/>
          <w:sz w:val="24"/>
          <w:szCs w:val="24"/>
        </w:rPr>
        <w:t>Шахмайкинского</w:t>
      </w:r>
      <w:proofErr w:type="spellEnd"/>
      <w:r w:rsidR="003A5EA9" w:rsidRPr="003A5EA9">
        <w:rPr>
          <w:rFonts w:ascii="Arial" w:hAnsi="Arial" w:cs="Arial"/>
          <w:sz w:val="24"/>
          <w:szCs w:val="24"/>
        </w:rPr>
        <w:t xml:space="preserve"> </w:t>
      </w:r>
    </w:p>
    <w:p w:rsidR="000A3EA8" w:rsidRPr="003A5EA9" w:rsidRDefault="003A5EA9" w:rsidP="003A5EA9">
      <w:pPr>
        <w:pStyle w:val="a3"/>
        <w:tabs>
          <w:tab w:val="left" w:pos="1068"/>
          <w:tab w:val="left" w:pos="2820"/>
        </w:tabs>
        <w:spacing w:line="276" w:lineRule="auto"/>
        <w:ind w:left="147"/>
        <w:rPr>
          <w:rFonts w:ascii="Arial" w:hAnsi="Arial" w:cs="Arial"/>
          <w:sz w:val="24"/>
          <w:szCs w:val="24"/>
        </w:rPr>
      </w:pPr>
      <w:r w:rsidRPr="003A5EA9">
        <w:rPr>
          <w:rFonts w:ascii="Arial" w:hAnsi="Arial" w:cs="Arial"/>
          <w:sz w:val="24"/>
          <w:szCs w:val="24"/>
        </w:rPr>
        <w:t xml:space="preserve">сельского поселения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3A5EA9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Pr="003A5EA9">
        <w:rPr>
          <w:rFonts w:ascii="Arial" w:hAnsi="Arial" w:cs="Arial"/>
          <w:sz w:val="24"/>
          <w:szCs w:val="24"/>
        </w:rPr>
        <w:t>И.Г.Гаризов</w:t>
      </w:r>
      <w:proofErr w:type="spellEnd"/>
    </w:p>
    <w:sectPr w:rsidR="000A3EA8" w:rsidRPr="003A5EA9" w:rsidSect="003A5EA9">
      <w:type w:val="continuous"/>
      <w:pgSz w:w="12240" w:h="15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36AC"/>
    <w:multiLevelType w:val="hybridMultilevel"/>
    <w:tmpl w:val="407A116E"/>
    <w:lvl w:ilvl="0" w:tplc="15BE67B8">
      <w:start w:val="1"/>
      <w:numFmt w:val="decimal"/>
      <w:lvlText w:val="%1."/>
      <w:lvlJc w:val="left"/>
      <w:pPr>
        <w:ind w:left="1044" w:hanging="372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61461400">
      <w:numFmt w:val="bullet"/>
      <w:lvlText w:val="•"/>
      <w:lvlJc w:val="left"/>
      <w:pPr>
        <w:ind w:left="1898" w:hanging="372"/>
      </w:pPr>
      <w:rPr>
        <w:rFonts w:hint="default"/>
        <w:lang w:val="ru-RU" w:eastAsia="en-US" w:bidi="ar-SA"/>
      </w:rPr>
    </w:lvl>
    <w:lvl w:ilvl="2" w:tplc="8104D7C8">
      <w:numFmt w:val="bullet"/>
      <w:lvlText w:val="•"/>
      <w:lvlJc w:val="left"/>
      <w:pPr>
        <w:ind w:left="2756" w:hanging="372"/>
      </w:pPr>
      <w:rPr>
        <w:rFonts w:hint="default"/>
        <w:lang w:val="ru-RU" w:eastAsia="en-US" w:bidi="ar-SA"/>
      </w:rPr>
    </w:lvl>
    <w:lvl w:ilvl="3" w:tplc="B3F8C0AC">
      <w:numFmt w:val="bullet"/>
      <w:lvlText w:val="•"/>
      <w:lvlJc w:val="left"/>
      <w:pPr>
        <w:ind w:left="3614" w:hanging="372"/>
      </w:pPr>
      <w:rPr>
        <w:rFonts w:hint="default"/>
        <w:lang w:val="ru-RU" w:eastAsia="en-US" w:bidi="ar-SA"/>
      </w:rPr>
    </w:lvl>
    <w:lvl w:ilvl="4" w:tplc="3E8A863E">
      <w:numFmt w:val="bullet"/>
      <w:lvlText w:val="•"/>
      <w:lvlJc w:val="left"/>
      <w:pPr>
        <w:ind w:left="4472" w:hanging="372"/>
      </w:pPr>
      <w:rPr>
        <w:rFonts w:hint="default"/>
        <w:lang w:val="ru-RU" w:eastAsia="en-US" w:bidi="ar-SA"/>
      </w:rPr>
    </w:lvl>
    <w:lvl w:ilvl="5" w:tplc="73CCBE46">
      <w:numFmt w:val="bullet"/>
      <w:lvlText w:val="•"/>
      <w:lvlJc w:val="left"/>
      <w:pPr>
        <w:ind w:left="5330" w:hanging="372"/>
      </w:pPr>
      <w:rPr>
        <w:rFonts w:hint="default"/>
        <w:lang w:val="ru-RU" w:eastAsia="en-US" w:bidi="ar-SA"/>
      </w:rPr>
    </w:lvl>
    <w:lvl w:ilvl="6" w:tplc="2A0A2C5E">
      <w:numFmt w:val="bullet"/>
      <w:lvlText w:val="•"/>
      <w:lvlJc w:val="left"/>
      <w:pPr>
        <w:ind w:left="6188" w:hanging="372"/>
      </w:pPr>
      <w:rPr>
        <w:rFonts w:hint="default"/>
        <w:lang w:val="ru-RU" w:eastAsia="en-US" w:bidi="ar-SA"/>
      </w:rPr>
    </w:lvl>
    <w:lvl w:ilvl="7" w:tplc="949A3D36">
      <w:numFmt w:val="bullet"/>
      <w:lvlText w:val="•"/>
      <w:lvlJc w:val="left"/>
      <w:pPr>
        <w:ind w:left="7046" w:hanging="372"/>
      </w:pPr>
      <w:rPr>
        <w:rFonts w:hint="default"/>
        <w:lang w:val="ru-RU" w:eastAsia="en-US" w:bidi="ar-SA"/>
      </w:rPr>
    </w:lvl>
    <w:lvl w:ilvl="8" w:tplc="B2248D78">
      <w:numFmt w:val="bullet"/>
      <w:lvlText w:val="•"/>
      <w:lvlJc w:val="left"/>
      <w:pPr>
        <w:ind w:left="7904" w:hanging="372"/>
      </w:pPr>
      <w:rPr>
        <w:rFonts w:hint="default"/>
        <w:lang w:val="ru-RU" w:eastAsia="en-US" w:bidi="ar-SA"/>
      </w:rPr>
    </w:lvl>
  </w:abstractNum>
  <w:abstractNum w:abstractNumId="1">
    <w:nsid w:val="6F8C0BD7"/>
    <w:multiLevelType w:val="hybridMultilevel"/>
    <w:tmpl w:val="353A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3EA8"/>
    <w:rsid w:val="000A3EA8"/>
    <w:rsid w:val="0015556F"/>
    <w:rsid w:val="0015668A"/>
    <w:rsid w:val="002764CB"/>
    <w:rsid w:val="00302639"/>
    <w:rsid w:val="0032763D"/>
    <w:rsid w:val="003A5EA9"/>
    <w:rsid w:val="00847C37"/>
    <w:rsid w:val="00B8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50" w:hanging="37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55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56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50" w:hanging="37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55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56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h.Nsm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3</cp:revision>
  <cp:lastPrinted>2022-03-02T10:08:00Z</cp:lastPrinted>
  <dcterms:created xsi:type="dcterms:W3CDTF">2022-02-25T11:02:00Z</dcterms:created>
  <dcterms:modified xsi:type="dcterms:W3CDTF">2022-03-02T10:08:00Z</dcterms:modified>
</cp:coreProperties>
</file>